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A9" w:rsidRDefault="00161CA9" w:rsidP="00161CA9">
      <w:pPr>
        <w:rPr>
          <w:sz w:val="28"/>
          <w:szCs w:val="28"/>
        </w:rPr>
      </w:pP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МИНГАТУЙСКОГО</w:t>
      </w: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61CA9" w:rsidRDefault="00161CA9" w:rsidP="00161C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61CA9" w:rsidRDefault="00161CA9" w:rsidP="00161CA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 » марта 2018 год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№ 5</w:t>
      </w: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15 декабря 2016 года № 61 «Об утверждении административного регламента предоставления муниципальной услуги» Предоставление гражданам земельных участков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хозяйством для осуществления крестьянским (фермерским) хозяйством его деятельности, без проведения торгов»  </w:t>
      </w:r>
      <w:proofErr w:type="gramEnd"/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ind w:firstLine="708"/>
        <w:jc w:val="both"/>
      </w:pPr>
      <w:r>
        <w:t xml:space="preserve">В соответствии со статьей 3.3. Федерального закона от 25 октября 2001 г. № 137-ФЗ «О введении в действие Земельного кодекса Российской Федерации», руководствуясь статьями 32, 36 Устава </w:t>
      </w:r>
      <w:proofErr w:type="spellStart"/>
      <w:r>
        <w:t>Мингатуйского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 </w:t>
      </w:r>
    </w:p>
    <w:p w:rsidR="00161CA9" w:rsidRDefault="00161CA9" w:rsidP="00161CA9">
      <w:pPr>
        <w:jc w:val="both"/>
      </w:pP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Т:</w:t>
      </w:r>
    </w:p>
    <w:p w:rsidR="00161CA9" w:rsidRDefault="00161CA9" w:rsidP="00161C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15 декабря 2016 года № 61 «Об утверждении административного регламента предоставления муниципальной услуги» Предоставление гражданам земельных участков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хозяйством для осуществления крестьянским (фермерским) хозяйством его деятельности, без проведения торгов».</w:t>
      </w:r>
      <w:proofErr w:type="gramEnd"/>
    </w:p>
    <w:p w:rsidR="00161CA9" w:rsidRDefault="00161CA9" w:rsidP="00161CA9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Муниципальном вестнике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  </w:t>
      </w: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Мингатуйского</w:t>
      </w:r>
      <w:proofErr w:type="spellEnd"/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                                                                              В.И. Алексеев</w:t>
      </w:r>
    </w:p>
    <w:p w:rsidR="00161CA9" w:rsidRDefault="00161CA9" w:rsidP="00161C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A9" w:rsidRDefault="00161CA9" w:rsidP="00161CA9">
      <w:pPr>
        <w:pStyle w:val="ConsPlusTitle"/>
        <w:rPr>
          <w:rFonts w:ascii="Calibri" w:hAnsi="Calibri" w:cs="Calibri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161CA9" w:rsidRDefault="00161CA9" w:rsidP="00161CA9">
      <w:pPr>
        <w:rPr>
          <w:sz w:val="28"/>
          <w:szCs w:val="28"/>
        </w:rPr>
      </w:pPr>
    </w:p>
    <w:p w:rsidR="00161CA9" w:rsidRDefault="00161CA9" w:rsidP="00161CA9">
      <w:pPr>
        <w:rPr>
          <w:sz w:val="28"/>
          <w:szCs w:val="28"/>
        </w:rPr>
      </w:pPr>
    </w:p>
    <w:p w:rsidR="00161CA9" w:rsidRDefault="00161CA9" w:rsidP="00161CA9">
      <w:pPr>
        <w:rPr>
          <w:sz w:val="28"/>
          <w:szCs w:val="28"/>
        </w:rPr>
      </w:pPr>
    </w:p>
    <w:p w:rsidR="00C41C9C" w:rsidRDefault="00C41C9C">
      <w:bookmarkStart w:id="0" w:name="_GoBack"/>
      <w:bookmarkEnd w:id="0"/>
    </w:p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46C"/>
    <w:multiLevelType w:val="hybridMultilevel"/>
    <w:tmpl w:val="9A2ACEEE"/>
    <w:lvl w:ilvl="0" w:tplc="5FCA2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C5"/>
    <w:rsid w:val="00161CA9"/>
    <w:rsid w:val="008D2FC5"/>
    <w:rsid w:val="00C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AlexSoft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2018-03-29T12:55:00Z</dcterms:created>
  <dcterms:modified xsi:type="dcterms:W3CDTF">2018-03-29T12:55:00Z</dcterms:modified>
</cp:coreProperties>
</file>