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BF" w:rsidRDefault="002840BF" w:rsidP="000C1DC9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0C1DC9" w:rsidRDefault="000C1DC9" w:rsidP="000C1DC9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C1DC9" w:rsidRDefault="000C1DC9" w:rsidP="000C1DC9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C1DC9" w:rsidRDefault="000C1DC9" w:rsidP="000C1DC9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0C1DC9" w:rsidRDefault="000C1DC9" w:rsidP="000C1DC9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 МУНИЦИПАЛЬНОЕ ОБРАЗОВАНИЕ</w:t>
      </w:r>
    </w:p>
    <w:p w:rsidR="000C1DC9" w:rsidRDefault="000C1DC9" w:rsidP="000C1DC9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C1DC9" w:rsidRDefault="000C1DC9" w:rsidP="000C1DC9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C1DC9" w:rsidRDefault="000C1DC9" w:rsidP="000C1DC9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:rsidR="000C1DC9" w:rsidRDefault="000C1DC9" w:rsidP="000C1DC9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:rsidR="000C1DC9" w:rsidRPr="000C1DC9" w:rsidRDefault="000C1DC9" w:rsidP="000C1DC9">
      <w:pPr>
        <w:pStyle w:val="af"/>
        <w:tabs>
          <w:tab w:val="left" w:pos="870"/>
          <w:tab w:val="left" w:pos="84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Pr="000C1DC9">
        <w:rPr>
          <w:rFonts w:ascii="Arial" w:hAnsi="Arial" w:cs="Arial"/>
          <w:b/>
          <w:sz w:val="32"/>
          <w:szCs w:val="32"/>
        </w:rPr>
        <w:t xml:space="preserve">_______ </w:t>
      </w:r>
      <w:r w:rsidRPr="000C1DC9">
        <w:rPr>
          <w:rFonts w:ascii="Arial" w:hAnsi="Arial" w:cs="Arial"/>
          <w:sz w:val="32"/>
          <w:szCs w:val="32"/>
        </w:rPr>
        <w:t xml:space="preserve">2022 г                                                     </w:t>
      </w:r>
      <w:r>
        <w:rPr>
          <w:rFonts w:ascii="Arial" w:hAnsi="Arial" w:cs="Arial"/>
          <w:sz w:val="32"/>
          <w:szCs w:val="32"/>
        </w:rPr>
        <w:t>№ ____</w:t>
      </w:r>
    </w:p>
    <w:p w:rsidR="000C1DC9" w:rsidRPr="000C1DC9" w:rsidRDefault="00564511" w:rsidP="000C1DC9">
      <w:pPr>
        <w:jc w:val="center"/>
        <w:rPr>
          <w:b/>
        </w:rPr>
      </w:pPr>
      <w:r w:rsidRPr="00564511">
        <w:rPr>
          <w:b/>
        </w:rPr>
        <w:t xml:space="preserve"> </w:t>
      </w:r>
    </w:p>
    <w:p w:rsidR="00261D16" w:rsidRDefault="00261D16" w:rsidP="00485B8E">
      <w:pPr>
        <w:ind w:firstLine="851"/>
        <w:jc w:val="both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 w:rsidR="00E758FB"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 w:rsidR="00E758FB"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2" w:name="_Hlk82421409"/>
      <w:bookmarkEnd w:id="0"/>
      <w:r w:rsidRPr="00F525AB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proofErr w:type="spellStart"/>
      <w:r w:rsidR="000C1DC9">
        <w:rPr>
          <w:b/>
          <w:bCs/>
          <w:color w:val="000000"/>
          <w:sz w:val="28"/>
          <w:szCs w:val="28"/>
        </w:rPr>
        <w:t>Мингатуйс</w:t>
      </w:r>
      <w:r w:rsidR="00564511">
        <w:rPr>
          <w:b/>
          <w:bCs/>
          <w:color w:val="000000"/>
          <w:sz w:val="28"/>
          <w:szCs w:val="28"/>
        </w:rPr>
        <w:t>кого</w:t>
      </w:r>
      <w:proofErr w:type="spellEnd"/>
      <w:r w:rsidR="0056451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261D16" w:rsidRPr="00F525AB" w:rsidRDefault="00261D16" w:rsidP="00261D16">
      <w:pPr>
        <w:jc w:val="center"/>
        <w:rPr>
          <w:color w:val="000000"/>
          <w:sz w:val="28"/>
          <w:szCs w:val="28"/>
        </w:rPr>
      </w:pPr>
    </w:p>
    <w:p w:rsidR="00564511" w:rsidRDefault="00261D16" w:rsidP="00A805E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525AB">
        <w:rPr>
          <w:color w:val="000000"/>
          <w:sz w:val="28"/>
          <w:szCs w:val="28"/>
        </w:rPr>
        <w:t xml:space="preserve">В соответствии </w:t>
      </w:r>
      <w:r w:rsidR="00B23591"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="00B23591"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F525AB">
        <w:rPr>
          <w:color w:val="000000"/>
          <w:sz w:val="28"/>
          <w:szCs w:val="28"/>
        </w:rPr>
        <w:t xml:space="preserve"> </w:t>
      </w:r>
      <w:bookmarkStart w:id="3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Pr="00F525AB">
        <w:rPr>
          <w:color w:val="00000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Федеральным </w:t>
      </w:r>
      <w:r w:rsidR="00B23591" w:rsidRPr="000B2C67">
        <w:rPr>
          <w:spacing w:val="-10"/>
          <w:sz w:val="28"/>
          <w:szCs w:val="28"/>
        </w:rPr>
        <w:t>законом</w:t>
      </w:r>
      <w:r w:rsidR="00B23591" w:rsidRPr="00A805EE">
        <w:rPr>
          <w:color w:val="000000"/>
          <w:spacing w:val="-10"/>
          <w:sz w:val="28"/>
          <w:szCs w:val="28"/>
        </w:rPr>
        <w:t xml:space="preserve"> от 06.10.2003</w:t>
      </w:r>
      <w:proofErr w:type="gramEnd"/>
      <w:r w:rsidR="00B23591" w:rsidRPr="00A805EE">
        <w:rPr>
          <w:color w:val="000000"/>
          <w:spacing w:val="-1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proofErr w:type="spellStart"/>
      <w:r w:rsidR="000C1DC9">
        <w:rPr>
          <w:color w:val="000000"/>
          <w:spacing w:val="-10"/>
          <w:sz w:val="28"/>
          <w:szCs w:val="28"/>
        </w:rPr>
        <w:t>Мингатуй</w:t>
      </w:r>
      <w:r w:rsidR="00564511">
        <w:rPr>
          <w:color w:val="000000"/>
          <w:spacing w:val="-10"/>
          <w:sz w:val="28"/>
          <w:szCs w:val="28"/>
        </w:rPr>
        <w:t>ского</w:t>
      </w:r>
      <w:proofErr w:type="spellEnd"/>
      <w:r w:rsidR="00564511">
        <w:rPr>
          <w:color w:val="000000"/>
          <w:spacing w:val="-1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муниципального образования и решением </w:t>
      </w:r>
      <w:r w:rsidR="00564511">
        <w:rPr>
          <w:color w:val="000000"/>
          <w:spacing w:val="-10"/>
          <w:sz w:val="28"/>
          <w:szCs w:val="28"/>
        </w:rPr>
        <w:t xml:space="preserve">Думы </w:t>
      </w:r>
      <w:proofErr w:type="spellStart"/>
      <w:r w:rsidR="000C1DC9">
        <w:rPr>
          <w:color w:val="000000"/>
          <w:spacing w:val="-10"/>
          <w:sz w:val="28"/>
          <w:szCs w:val="28"/>
        </w:rPr>
        <w:t>Мингатуйского</w:t>
      </w:r>
      <w:proofErr w:type="spellEnd"/>
      <w:r w:rsidR="00564511">
        <w:rPr>
          <w:color w:val="000000"/>
          <w:spacing w:val="-10"/>
          <w:sz w:val="28"/>
          <w:szCs w:val="28"/>
        </w:rPr>
        <w:t xml:space="preserve"> </w:t>
      </w:r>
      <w:r w:rsidR="00A805EE" w:rsidRPr="00A805EE">
        <w:rPr>
          <w:color w:val="000000"/>
          <w:spacing w:val="-10"/>
          <w:sz w:val="28"/>
          <w:szCs w:val="28"/>
        </w:rPr>
        <w:t xml:space="preserve">сельского поселения от </w:t>
      </w:r>
      <w:r w:rsidR="000A7A79" w:rsidRPr="000A7A79">
        <w:rPr>
          <w:color w:val="000000"/>
          <w:spacing w:val="-10"/>
          <w:sz w:val="28"/>
          <w:szCs w:val="28"/>
        </w:rPr>
        <w:t>22.11.2021г. №</w:t>
      </w:r>
      <w:r w:rsidR="002840BF">
        <w:rPr>
          <w:color w:val="000000"/>
          <w:spacing w:val="-10"/>
          <w:sz w:val="28"/>
          <w:szCs w:val="28"/>
        </w:rPr>
        <w:t xml:space="preserve"> </w:t>
      </w:r>
      <w:r w:rsidR="000A7A79" w:rsidRPr="000A7A79">
        <w:rPr>
          <w:color w:val="000000"/>
          <w:spacing w:val="-10"/>
          <w:sz w:val="28"/>
          <w:szCs w:val="28"/>
        </w:rPr>
        <w:t xml:space="preserve"> 85</w:t>
      </w:r>
      <w:r w:rsidR="00A805EE" w:rsidRPr="00A805EE">
        <w:rPr>
          <w:color w:val="000000"/>
          <w:spacing w:val="-1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>«Об утверждении п</w:t>
      </w:r>
      <w:r w:rsidR="00A805EE" w:rsidRPr="00A805EE">
        <w:rPr>
          <w:color w:val="000000"/>
          <w:spacing w:val="-10"/>
          <w:sz w:val="28"/>
          <w:szCs w:val="28"/>
        </w:rPr>
        <w:t xml:space="preserve">оложения о муниципальном контроле в сфере благоустройства </w:t>
      </w:r>
      <w:r w:rsidR="00B23591" w:rsidRPr="00A805EE">
        <w:rPr>
          <w:color w:val="000000"/>
          <w:spacing w:val="-10"/>
          <w:sz w:val="28"/>
          <w:szCs w:val="28"/>
        </w:rPr>
        <w:t xml:space="preserve">на территории </w:t>
      </w:r>
      <w:proofErr w:type="spellStart"/>
      <w:r w:rsidR="000C1DC9">
        <w:rPr>
          <w:color w:val="000000"/>
          <w:spacing w:val="-10"/>
          <w:sz w:val="28"/>
          <w:szCs w:val="28"/>
        </w:rPr>
        <w:t>Мингатуйского</w:t>
      </w:r>
      <w:proofErr w:type="spellEnd"/>
      <w:r w:rsidR="00564511">
        <w:rPr>
          <w:color w:val="000000"/>
          <w:spacing w:val="-1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>муниципального образования»</w:t>
      </w:r>
      <w:r w:rsidR="00A805EE">
        <w:rPr>
          <w:color w:val="000000"/>
          <w:spacing w:val="-10"/>
          <w:sz w:val="28"/>
          <w:szCs w:val="28"/>
        </w:rPr>
        <w:t>,</w:t>
      </w:r>
      <w:r w:rsidR="00A805EE">
        <w:rPr>
          <w:color w:val="000000"/>
          <w:spacing w:val="-10"/>
          <w:szCs w:val="28"/>
        </w:rPr>
        <w:t xml:space="preserve"> </w:t>
      </w:r>
      <w:r w:rsidRPr="00F525AB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0C1DC9">
        <w:rPr>
          <w:color w:val="000000"/>
          <w:spacing w:val="-10"/>
          <w:sz w:val="28"/>
          <w:szCs w:val="28"/>
        </w:rPr>
        <w:t>Мингатуйского</w:t>
      </w:r>
      <w:proofErr w:type="spellEnd"/>
      <w:r w:rsidR="005645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261D16" w:rsidRDefault="00261D16" w:rsidP="00564511">
      <w:pPr>
        <w:ind w:firstLine="709"/>
        <w:jc w:val="center"/>
        <w:rPr>
          <w:color w:val="000000"/>
          <w:sz w:val="28"/>
          <w:szCs w:val="28"/>
        </w:rPr>
      </w:pPr>
      <w:r w:rsidRPr="00F525AB">
        <w:rPr>
          <w:color w:val="000000"/>
          <w:sz w:val="28"/>
          <w:szCs w:val="28"/>
        </w:rPr>
        <w:t>ПОСТАНОВЛЯЕТ:</w:t>
      </w:r>
    </w:p>
    <w:p w:rsidR="00261D16" w:rsidRDefault="00261D16" w:rsidP="00C70A77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4" w:name="_Hlk82421551"/>
      <w:r w:rsidRPr="00C70A77">
        <w:rPr>
          <w:color w:val="000000"/>
          <w:sz w:val="28"/>
          <w:szCs w:val="28"/>
        </w:rPr>
        <w:t>форму проверочного листа</w:t>
      </w:r>
      <w:r w:rsidR="00A805EE"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 w:rsidR="00A805EE"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 </w:t>
      </w:r>
      <w:bookmarkEnd w:id="4"/>
      <w:r w:rsidRPr="00C70A77">
        <w:rPr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proofErr w:type="spellStart"/>
      <w:r w:rsidR="000C1DC9">
        <w:rPr>
          <w:color w:val="000000"/>
          <w:spacing w:val="-10"/>
          <w:sz w:val="28"/>
          <w:szCs w:val="28"/>
        </w:rPr>
        <w:t>Мингатуйского</w:t>
      </w:r>
      <w:proofErr w:type="spellEnd"/>
      <w:r w:rsidR="00564511">
        <w:rPr>
          <w:color w:val="000000"/>
          <w:sz w:val="28"/>
          <w:szCs w:val="28"/>
        </w:rPr>
        <w:t xml:space="preserve"> </w:t>
      </w:r>
      <w:r w:rsidRPr="00C70A77">
        <w:rPr>
          <w:color w:val="000000"/>
          <w:sz w:val="28"/>
          <w:szCs w:val="28"/>
        </w:rPr>
        <w:t>муниципального образования,</w:t>
      </w:r>
      <w:r w:rsidRPr="00C70A77">
        <w:rPr>
          <w:i/>
          <w:iCs/>
          <w:color w:val="000000"/>
        </w:rPr>
        <w:t xml:space="preserve"> </w:t>
      </w:r>
      <w:r w:rsidRPr="00C70A77">
        <w:rPr>
          <w:color w:val="000000"/>
          <w:sz w:val="28"/>
          <w:szCs w:val="28"/>
        </w:rPr>
        <w:t>согласно приложению</w:t>
      </w:r>
      <w:r w:rsidR="00DC0D7E">
        <w:rPr>
          <w:color w:val="000000"/>
          <w:sz w:val="28"/>
          <w:szCs w:val="28"/>
        </w:rPr>
        <w:t xml:space="preserve"> к настоящему по</w:t>
      </w:r>
      <w:r w:rsidR="00A805EE">
        <w:rPr>
          <w:color w:val="000000"/>
          <w:sz w:val="28"/>
          <w:szCs w:val="28"/>
        </w:rPr>
        <w:t>становлению</w:t>
      </w:r>
      <w:r w:rsidRPr="00C70A77">
        <w:rPr>
          <w:color w:val="000000"/>
          <w:sz w:val="28"/>
          <w:szCs w:val="28"/>
        </w:rPr>
        <w:t>.</w:t>
      </w:r>
    </w:p>
    <w:p w:rsidR="00252CF7" w:rsidRPr="00252CF7" w:rsidRDefault="00252CF7" w:rsidP="00252CF7">
      <w:pPr>
        <w:ind w:firstLine="708"/>
        <w:jc w:val="both"/>
        <w:rPr>
          <w:color w:val="000000"/>
          <w:sz w:val="28"/>
          <w:szCs w:val="28"/>
        </w:rPr>
      </w:pPr>
      <w:r w:rsidRPr="00252CF7">
        <w:rPr>
          <w:color w:val="000000"/>
          <w:sz w:val="28"/>
          <w:szCs w:val="28"/>
        </w:rPr>
        <w:t xml:space="preserve">2. Опубликовать настоящее решение в «Муниципальном вестнике» </w:t>
      </w:r>
      <w:proofErr w:type="spellStart"/>
      <w:r w:rsidRPr="00252CF7">
        <w:rPr>
          <w:color w:val="000000"/>
          <w:sz w:val="28"/>
          <w:szCs w:val="28"/>
        </w:rPr>
        <w:t>Мингатуйского</w:t>
      </w:r>
      <w:proofErr w:type="spellEnd"/>
      <w:r w:rsidRPr="00252CF7">
        <w:rPr>
          <w:color w:val="000000"/>
          <w:sz w:val="28"/>
          <w:szCs w:val="28"/>
        </w:rPr>
        <w:t xml:space="preserve"> сельского поселения» и разместить на официальном сайте администрации </w:t>
      </w:r>
      <w:proofErr w:type="spellStart"/>
      <w:r w:rsidRPr="00252CF7">
        <w:rPr>
          <w:color w:val="000000"/>
          <w:sz w:val="28"/>
          <w:szCs w:val="28"/>
        </w:rPr>
        <w:t>Мингатуйского</w:t>
      </w:r>
      <w:proofErr w:type="spellEnd"/>
      <w:r w:rsidRPr="00252CF7">
        <w:rPr>
          <w:color w:val="000000"/>
          <w:sz w:val="28"/>
          <w:szCs w:val="28"/>
        </w:rPr>
        <w:t xml:space="preserve"> сельског</w:t>
      </w:r>
      <w:r>
        <w:rPr>
          <w:color w:val="000000"/>
          <w:sz w:val="28"/>
          <w:szCs w:val="28"/>
        </w:rPr>
        <w:t xml:space="preserve">о поселения- www.мингатуй.рф.     </w:t>
      </w:r>
    </w:p>
    <w:p w:rsidR="00252CF7" w:rsidRDefault="00252CF7" w:rsidP="00252CF7">
      <w:p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0A77">
        <w:rPr>
          <w:sz w:val="28"/>
          <w:szCs w:val="28"/>
        </w:rPr>
        <w:t>Настоящее постановление вступае</w:t>
      </w:r>
      <w:r>
        <w:rPr>
          <w:sz w:val="28"/>
          <w:szCs w:val="28"/>
        </w:rPr>
        <w:t>т в силу после его официального</w:t>
      </w:r>
    </w:p>
    <w:p w:rsidR="00C70A77" w:rsidRDefault="00C70A77" w:rsidP="00252C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</w:t>
      </w:r>
      <w:r w:rsidR="00564511">
        <w:rPr>
          <w:sz w:val="28"/>
          <w:szCs w:val="28"/>
        </w:rPr>
        <w:t>кования, но не ранее  01.03.2023</w:t>
      </w:r>
      <w:r>
        <w:rPr>
          <w:sz w:val="28"/>
          <w:szCs w:val="28"/>
        </w:rPr>
        <w:t>.</w:t>
      </w:r>
    </w:p>
    <w:p w:rsidR="00252CF7" w:rsidRDefault="00252CF7" w:rsidP="00252CF7">
      <w:p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B345A">
        <w:rPr>
          <w:sz w:val="28"/>
          <w:szCs w:val="28"/>
        </w:rPr>
        <w:t>Контроль за исполнением насто</w:t>
      </w:r>
      <w:r>
        <w:rPr>
          <w:sz w:val="28"/>
          <w:szCs w:val="28"/>
        </w:rPr>
        <w:t xml:space="preserve">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</w:p>
    <w:p w:rsidR="00252CF7" w:rsidRPr="000C1DC9" w:rsidRDefault="00AB345A" w:rsidP="00252C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564511" w:rsidRDefault="00EB05A4" w:rsidP="00252CF7">
      <w:pPr>
        <w:ind w:left="-284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 главы</w:t>
      </w:r>
      <w:r w:rsidR="00261D16" w:rsidRPr="00503758">
        <w:rPr>
          <w:sz w:val="28"/>
          <w:szCs w:val="28"/>
        </w:rPr>
        <w:t xml:space="preserve"> администрации </w:t>
      </w:r>
    </w:p>
    <w:p w:rsidR="00564511" w:rsidRDefault="000C1DC9" w:rsidP="00252CF7">
      <w:pPr>
        <w:ind w:left="-284" w:firstLine="284"/>
        <w:jc w:val="both"/>
        <w:rPr>
          <w:sz w:val="28"/>
          <w:szCs w:val="28"/>
        </w:rPr>
      </w:pPr>
      <w:proofErr w:type="spellStart"/>
      <w:r w:rsidRPr="000C1DC9">
        <w:rPr>
          <w:sz w:val="28"/>
          <w:szCs w:val="28"/>
        </w:rPr>
        <w:t>Мингатуйского</w:t>
      </w:r>
      <w:proofErr w:type="spellEnd"/>
    </w:p>
    <w:p w:rsidR="009B0660" w:rsidRPr="00252CF7" w:rsidRDefault="00564511" w:rsidP="00EB05A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61D16">
        <w:rPr>
          <w:sz w:val="28"/>
          <w:szCs w:val="28"/>
        </w:rPr>
        <w:t xml:space="preserve">         </w:t>
      </w:r>
      <w:r w:rsidR="00261D16" w:rsidRPr="00503758">
        <w:rPr>
          <w:sz w:val="28"/>
          <w:szCs w:val="28"/>
        </w:rPr>
        <w:t xml:space="preserve">         </w:t>
      </w:r>
      <w:r w:rsidR="00C70A77">
        <w:rPr>
          <w:sz w:val="28"/>
          <w:szCs w:val="28"/>
        </w:rPr>
        <w:t xml:space="preserve">                         </w:t>
      </w:r>
      <w:r w:rsidR="00EB05A4">
        <w:rPr>
          <w:sz w:val="28"/>
          <w:szCs w:val="28"/>
        </w:rPr>
        <w:t>Г.Ф.Г</w:t>
      </w:r>
      <w:bookmarkStart w:id="5" w:name="_GoBack"/>
      <w:bookmarkEnd w:id="5"/>
      <w:r w:rsidR="00EB05A4">
        <w:rPr>
          <w:sz w:val="28"/>
          <w:szCs w:val="28"/>
        </w:rPr>
        <w:t>орюнова</w:t>
      </w:r>
    </w:p>
    <w:p w:rsidR="00261D16" w:rsidRPr="00C70A77" w:rsidRDefault="00261D16" w:rsidP="00C70A77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</w:p>
    <w:p w:rsidR="00261D16" w:rsidRPr="00C70A77" w:rsidRDefault="00261D16" w:rsidP="00564511">
      <w:pPr>
        <w:ind w:left="4536"/>
        <w:rPr>
          <w:color w:val="000000"/>
        </w:rPr>
      </w:pPr>
      <w:r w:rsidRPr="00C70A77">
        <w:rPr>
          <w:color w:val="000000"/>
        </w:rPr>
        <w:t>к постановлению администрации</w:t>
      </w:r>
      <w:r w:rsidR="00564511">
        <w:rPr>
          <w:color w:val="000000"/>
        </w:rPr>
        <w:t xml:space="preserve"> </w:t>
      </w:r>
      <w:proofErr w:type="spellStart"/>
      <w:r w:rsidR="000C1DC9" w:rsidRPr="000C1DC9">
        <w:rPr>
          <w:color w:val="000000"/>
        </w:rPr>
        <w:t>Мингатуйского</w:t>
      </w:r>
      <w:proofErr w:type="spellEnd"/>
      <w:r w:rsidRPr="00C70A77">
        <w:rPr>
          <w:color w:val="000000"/>
        </w:rPr>
        <w:t xml:space="preserve"> муниципального образования </w:t>
      </w:r>
    </w:p>
    <w:p w:rsidR="00261D16" w:rsidRPr="00C70A77" w:rsidRDefault="00261D16" w:rsidP="00C70A77">
      <w:pPr>
        <w:ind w:left="4536"/>
        <w:rPr>
          <w:color w:val="FF0000"/>
        </w:rPr>
      </w:pPr>
      <w:r w:rsidRPr="00C70A77">
        <w:rPr>
          <w:color w:val="000000"/>
        </w:rPr>
        <w:t xml:space="preserve">от </w:t>
      </w:r>
      <w:r w:rsidR="00564511">
        <w:t>__________</w:t>
      </w:r>
      <w:r w:rsidRPr="00C70A77">
        <w:rPr>
          <w:color w:val="000000"/>
        </w:rPr>
        <w:t xml:space="preserve"> № </w:t>
      </w:r>
      <w:r w:rsidR="00564511">
        <w:t>____</w:t>
      </w:r>
    </w:p>
    <w:p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:rsidR="00261D16" w:rsidRPr="00F525AB" w:rsidRDefault="00261D16" w:rsidP="00261D16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d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9B0660" w:rsidTr="009B0660">
        <w:trPr>
          <w:trHeight w:val="3035"/>
        </w:trPr>
        <w:tc>
          <w:tcPr>
            <w:tcW w:w="4785" w:type="dxa"/>
          </w:tcPr>
          <w:p w:rsidR="009B0660" w:rsidRDefault="009B0660" w:rsidP="009B0660">
            <w:pPr>
              <w:pStyle w:val="ac"/>
              <w:jc w:val="center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564511" w:rsidRPr="00564511" w:rsidRDefault="00564511" w:rsidP="00564511">
            <w:pPr>
              <w:jc w:val="center"/>
              <w:rPr>
                <w:rFonts w:eastAsia="Arial Unicode MS"/>
                <w:color w:val="000000"/>
              </w:rPr>
            </w:pPr>
            <w:proofErr w:type="gramStart"/>
            <w:r w:rsidRPr="00564511">
              <w:rPr>
                <w:rFonts w:eastAsia="Arial Unicode MS"/>
                <w:color w:val="000000"/>
              </w:rPr>
              <w:t>предусмотренный</w:t>
            </w:r>
            <w:proofErr w:type="gramEnd"/>
            <w:r w:rsidRPr="00564511">
              <w:rPr>
                <w:rFonts w:eastAsia="Arial Unicode MS"/>
                <w:color w:val="000000"/>
              </w:rPr>
              <w:t xml:space="preserve"> </w:t>
            </w:r>
            <w:hyperlink r:id="rId8" w:history="1">
              <w:r w:rsidRPr="00564511">
                <w:rPr>
                  <w:rFonts w:eastAsia="Arial Unicode MS"/>
                </w:rPr>
                <w:t>постановлением</w:t>
              </w:r>
            </w:hyperlink>
          </w:p>
          <w:p w:rsidR="00564511" w:rsidRPr="00564511" w:rsidRDefault="00564511" w:rsidP="00564511">
            <w:pPr>
              <w:jc w:val="center"/>
              <w:rPr>
                <w:rFonts w:eastAsia="Arial Unicode MS"/>
                <w:color w:val="000000"/>
              </w:rPr>
            </w:pPr>
            <w:r w:rsidRPr="00564511">
              <w:rPr>
                <w:rFonts w:eastAsia="Arial Unicode MS"/>
                <w:color w:val="000000"/>
              </w:rPr>
              <w:t>Правительства Российской Федерации</w:t>
            </w:r>
          </w:p>
          <w:p w:rsidR="00564511" w:rsidRPr="00564511" w:rsidRDefault="00564511" w:rsidP="00564511">
            <w:pPr>
              <w:jc w:val="center"/>
              <w:rPr>
                <w:rFonts w:eastAsia="Arial Unicode MS"/>
                <w:color w:val="000000"/>
              </w:rPr>
            </w:pPr>
            <w:r w:rsidRPr="00564511">
              <w:rPr>
                <w:rFonts w:eastAsia="Arial Unicode MS"/>
                <w:color w:val="000000"/>
              </w:rPr>
              <w:t>от 16 апреля 2021 г. N 604</w:t>
            </w:r>
          </w:p>
          <w:p w:rsidR="00564511" w:rsidRPr="00564511" w:rsidRDefault="00564511" w:rsidP="00564511">
            <w:pPr>
              <w:jc w:val="center"/>
              <w:rPr>
                <w:rFonts w:eastAsia="Arial Unicode MS"/>
                <w:color w:val="000000"/>
              </w:rPr>
            </w:pPr>
            <w:r w:rsidRPr="00564511">
              <w:rPr>
                <w:rFonts w:eastAsia="Arial Unicode MS"/>
                <w:color w:val="000000"/>
              </w:rPr>
              <w:t>"Об утверждении Правил формирования</w:t>
            </w:r>
          </w:p>
          <w:p w:rsidR="00564511" w:rsidRPr="00564511" w:rsidRDefault="00564511" w:rsidP="00564511">
            <w:pPr>
              <w:jc w:val="center"/>
              <w:rPr>
                <w:rFonts w:eastAsia="Arial Unicode MS"/>
                <w:color w:val="000000"/>
              </w:rPr>
            </w:pPr>
            <w:r w:rsidRPr="00564511">
              <w:rPr>
                <w:rFonts w:eastAsia="Arial Unicode MS"/>
                <w:color w:val="000000"/>
              </w:rPr>
              <w:t>и ведения единого реестра</w:t>
            </w:r>
          </w:p>
          <w:p w:rsidR="00564511" w:rsidRPr="00564511" w:rsidRDefault="00564511" w:rsidP="00564511">
            <w:pPr>
              <w:jc w:val="center"/>
              <w:rPr>
                <w:rFonts w:eastAsia="Arial Unicode MS"/>
                <w:color w:val="000000"/>
              </w:rPr>
            </w:pPr>
            <w:r w:rsidRPr="00564511">
              <w:rPr>
                <w:rFonts w:eastAsia="Arial Unicode MS"/>
                <w:color w:val="000000"/>
              </w:rPr>
              <w:t>контрольных (надзорных) мероприятий</w:t>
            </w:r>
          </w:p>
          <w:p w:rsidR="00564511" w:rsidRPr="00564511" w:rsidRDefault="00564511" w:rsidP="00564511">
            <w:pPr>
              <w:jc w:val="center"/>
              <w:rPr>
                <w:rFonts w:eastAsia="Arial Unicode MS"/>
                <w:color w:val="000000"/>
              </w:rPr>
            </w:pPr>
            <w:r w:rsidRPr="00564511">
              <w:rPr>
                <w:rFonts w:eastAsia="Arial Unicode MS"/>
                <w:color w:val="000000"/>
              </w:rPr>
              <w:t>и о внесении изменения в постановление</w:t>
            </w:r>
          </w:p>
          <w:p w:rsidR="00564511" w:rsidRPr="00564511" w:rsidRDefault="00564511" w:rsidP="00564511">
            <w:pPr>
              <w:jc w:val="center"/>
              <w:rPr>
                <w:rFonts w:eastAsia="Arial Unicode MS"/>
                <w:color w:val="000000"/>
              </w:rPr>
            </w:pPr>
            <w:r w:rsidRPr="00564511">
              <w:rPr>
                <w:rFonts w:eastAsia="Arial Unicode MS"/>
                <w:color w:val="000000"/>
              </w:rPr>
              <w:t>Правительства Российской Федерации</w:t>
            </w:r>
          </w:p>
          <w:p w:rsidR="009B0660" w:rsidRDefault="00564511" w:rsidP="00564511">
            <w:pPr>
              <w:jc w:val="right"/>
              <w:rPr>
                <w:color w:val="000000"/>
              </w:rPr>
            </w:pPr>
            <w:r w:rsidRPr="00564511">
              <w:rPr>
                <w:rFonts w:eastAsia="Arial Unicode MS"/>
                <w:color w:val="000000"/>
                <w:sz w:val="24"/>
                <w:szCs w:val="24"/>
              </w:rPr>
              <w:t>от 28 апреля 2015 г. N 415</w:t>
            </w:r>
            <w:r w:rsidRPr="00564511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".</w:t>
            </w:r>
            <w:r>
              <w:rPr>
                <w:color w:val="000000"/>
              </w:rPr>
              <w:t xml:space="preserve"> </w:t>
            </w:r>
          </w:p>
        </w:tc>
      </w:tr>
    </w:tbl>
    <w:p w:rsidR="009B0660" w:rsidRDefault="009B0660" w:rsidP="00261D16">
      <w:pPr>
        <w:shd w:val="clear" w:color="auto" w:fill="FFFFFF"/>
        <w:jc w:val="right"/>
        <w:rPr>
          <w:color w:val="000000"/>
        </w:rPr>
      </w:pPr>
    </w:p>
    <w:p w:rsidR="009B0660" w:rsidRPr="00C70A77" w:rsidRDefault="009B0660" w:rsidP="00261D16">
      <w:pPr>
        <w:shd w:val="clear" w:color="auto" w:fill="FFFFFF"/>
        <w:jc w:val="right"/>
        <w:rPr>
          <w:color w:val="000000"/>
        </w:rPr>
      </w:pPr>
    </w:p>
    <w:p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:rsidR="009B0660" w:rsidRPr="009B0660" w:rsidRDefault="009B0660" w:rsidP="009B0660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2E2109" w:rsidRDefault="009B0660" w:rsidP="009B0660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="00261D16" w:rsidRPr="009B0660">
        <w:rPr>
          <w:b/>
          <w:bCs/>
          <w:color w:val="000000"/>
          <w:sz w:val="28"/>
          <w:szCs w:val="28"/>
        </w:rPr>
        <w:t xml:space="preserve"> </w:t>
      </w:r>
      <w:r w:rsidR="000C1DC9" w:rsidRPr="000C1DC9">
        <w:rPr>
          <w:b/>
          <w:bCs/>
          <w:color w:val="000000"/>
          <w:sz w:val="28"/>
          <w:szCs w:val="28"/>
        </w:rPr>
        <w:t>Мингатуйского</w:t>
      </w:r>
      <w:r w:rsidR="00564511">
        <w:rPr>
          <w:b/>
          <w:bCs/>
          <w:color w:val="000000"/>
          <w:sz w:val="28"/>
          <w:szCs w:val="28"/>
        </w:rPr>
        <w:t xml:space="preserve"> </w:t>
      </w:r>
      <w:r w:rsidR="00261D16" w:rsidRPr="009B0660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261D16" w:rsidRPr="009B0660">
        <w:rPr>
          <w:b/>
          <w:bCs/>
          <w:color w:val="000000"/>
          <w:sz w:val="28"/>
          <w:szCs w:val="28"/>
        </w:rPr>
        <w:br/>
      </w:r>
    </w:p>
    <w:p w:rsidR="00AB24C1" w:rsidRDefault="00AB24C1" w:rsidP="00AB24C1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AB24C1" w:rsidRDefault="00AB24C1" w:rsidP="00AB24C1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AB24C1" w:rsidRDefault="00AB24C1" w:rsidP="00AB24C1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AB24C1" w:rsidRDefault="00AB24C1" w:rsidP="00AB24C1">
      <w:pPr>
        <w:jc w:val="right"/>
        <w:rPr>
          <w:color w:val="000000"/>
          <w:sz w:val="28"/>
          <w:szCs w:val="28"/>
        </w:rPr>
      </w:pP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262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 w:rsidR="002621DF"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</w:t>
      </w:r>
      <w:r w:rsidR="002621DF">
        <w:rPr>
          <w:color w:val="22272F"/>
          <w:sz w:val="28"/>
          <w:szCs w:val="28"/>
        </w:rPr>
        <w:t>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521248" w:rsidRDefault="00521248" w:rsidP="00521248"/>
    <w:p w:rsidR="00926F86" w:rsidRPr="007C0CC1" w:rsidRDefault="00926F86" w:rsidP="00926F86">
      <w:pPr>
        <w:ind w:firstLine="689"/>
        <w:jc w:val="both"/>
        <w:rPr>
          <w:sz w:val="28"/>
          <w:szCs w:val="28"/>
        </w:rPr>
        <w:sectPr w:rsidR="00926F86" w:rsidRPr="007C0CC1" w:rsidSect="009F4292">
          <w:footerReference w:type="default" r:id="rId9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261D16" w:rsidRDefault="00261D16" w:rsidP="00261D16"/>
    <w:tbl>
      <w:tblPr>
        <w:tblW w:w="110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71"/>
        <w:gridCol w:w="2881"/>
        <w:gridCol w:w="169"/>
        <w:gridCol w:w="2414"/>
        <w:gridCol w:w="458"/>
        <w:gridCol w:w="579"/>
        <w:gridCol w:w="1701"/>
        <w:gridCol w:w="2021"/>
      </w:tblGrid>
      <w:tr w:rsidR="00261D16" w:rsidRPr="00AF3737" w:rsidTr="006E0439">
        <w:trPr>
          <w:trHeight w:val="2870"/>
        </w:trPr>
        <w:tc>
          <w:tcPr>
            <w:tcW w:w="696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 xml:space="preserve">№ </w:t>
            </w:r>
            <w:proofErr w:type="gramStart"/>
            <w:r w:rsidRPr="00AF3737">
              <w:rPr>
                <w:b/>
                <w:bCs/>
              </w:rPr>
              <w:t>п</w:t>
            </w:r>
            <w:proofErr w:type="gramEnd"/>
            <w:r w:rsidRPr="00AF3737">
              <w:rPr>
                <w:b/>
                <w:bCs/>
              </w:rPr>
              <w:t>/п</w:t>
            </w:r>
          </w:p>
        </w:tc>
        <w:tc>
          <w:tcPr>
            <w:tcW w:w="3221" w:type="dxa"/>
            <w:gridSpan w:val="3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1D16" w:rsidRPr="00AF3737" w:rsidTr="006E0439">
        <w:tc>
          <w:tcPr>
            <w:tcW w:w="696" w:type="dxa"/>
            <w:vMerge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  <w:tc>
          <w:tcPr>
            <w:tcW w:w="3221" w:type="dxa"/>
            <w:gridSpan w:val="3"/>
            <w:vMerge/>
            <w:shd w:val="clear" w:color="auto" w:fill="auto"/>
          </w:tcPr>
          <w:p w:rsidR="00261D16" w:rsidRPr="00AF3737" w:rsidRDefault="00261D16" w:rsidP="007A19AE"/>
        </w:tc>
        <w:tc>
          <w:tcPr>
            <w:tcW w:w="2414" w:type="dxa"/>
            <w:vMerge/>
            <w:shd w:val="clear" w:color="auto" w:fill="auto"/>
          </w:tcPr>
          <w:p w:rsidR="00261D16" w:rsidRPr="00AF3737" w:rsidRDefault="00261D16" w:rsidP="007A19AE"/>
        </w:tc>
        <w:tc>
          <w:tcPr>
            <w:tcW w:w="458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7E13D0" w:rsidRPr="00FB60DF" w:rsidTr="006E0439">
        <w:tc>
          <w:tcPr>
            <w:tcW w:w="696" w:type="dxa"/>
            <w:shd w:val="clear" w:color="auto" w:fill="auto"/>
          </w:tcPr>
          <w:p w:rsidR="007E13D0" w:rsidRPr="006E0439" w:rsidRDefault="008706B4" w:rsidP="008706B4">
            <w:pPr>
              <w:ind w:left="360"/>
              <w:jc w:val="center"/>
            </w:pPr>
            <w:r w:rsidRPr="006E0439">
              <w:t>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E13D0" w:rsidRPr="006E0439" w:rsidRDefault="007E13D0" w:rsidP="007A19AE">
            <w:r w:rsidRPr="006E0439"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414" w:type="dxa"/>
            <w:shd w:val="clear" w:color="auto" w:fill="auto"/>
          </w:tcPr>
          <w:p w:rsidR="007E13D0" w:rsidRPr="006E0439" w:rsidRDefault="00252CF7" w:rsidP="007E13D0">
            <w:r>
              <w:t>Раздел 1   1.2</w:t>
            </w:r>
            <w:r w:rsidR="00DB5FFF" w:rsidRPr="006E0439">
              <w:t xml:space="preserve"> </w:t>
            </w:r>
            <w:r w:rsidR="007E13D0" w:rsidRPr="006E0439">
              <w:t xml:space="preserve">Правил благоустройства территории </w:t>
            </w:r>
            <w:proofErr w:type="spellStart"/>
            <w:r>
              <w:t>Мингатуй</w:t>
            </w:r>
            <w:r w:rsidR="006E0439" w:rsidRPr="006E0439">
              <w:t>ского</w:t>
            </w:r>
            <w:proofErr w:type="spellEnd"/>
            <w:r w:rsidR="006E0439" w:rsidRPr="006E0439">
              <w:t xml:space="preserve"> </w:t>
            </w:r>
            <w:r w:rsidR="007E13D0" w:rsidRPr="006E0439">
              <w:t xml:space="preserve">МО, утвержденных решением </w:t>
            </w:r>
            <w:r w:rsidR="006E0439" w:rsidRPr="006E0439">
              <w:t xml:space="preserve">Думы </w:t>
            </w:r>
            <w:proofErr w:type="spellStart"/>
            <w:r>
              <w:t>Мингатуй</w:t>
            </w:r>
            <w:r w:rsidR="006E0439" w:rsidRPr="006E0439">
              <w:t>ского</w:t>
            </w:r>
            <w:proofErr w:type="spellEnd"/>
            <w:r w:rsidR="007E13D0" w:rsidRPr="006E0439">
              <w:t xml:space="preserve"> сельского поселения</w:t>
            </w:r>
          </w:p>
          <w:p w:rsidR="007E13D0" w:rsidRPr="006E0439" w:rsidRDefault="007E13D0" w:rsidP="006E0439">
            <w:r w:rsidRPr="006E0439">
              <w:t xml:space="preserve">от </w:t>
            </w:r>
            <w:r w:rsidR="00252CF7">
              <w:t>16.05.2016г. № 88</w:t>
            </w:r>
          </w:p>
        </w:tc>
        <w:tc>
          <w:tcPr>
            <w:tcW w:w="458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79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21" w:type="dxa"/>
            <w:shd w:val="clear" w:color="auto" w:fill="auto"/>
          </w:tcPr>
          <w:p w:rsidR="007E13D0" w:rsidRPr="00FB60DF" w:rsidRDefault="007E13D0" w:rsidP="007A19AE">
            <w:pPr>
              <w:jc w:val="center"/>
              <w:rPr>
                <w:i/>
              </w:rPr>
            </w:pPr>
          </w:p>
        </w:tc>
      </w:tr>
      <w:tr w:rsidR="00261D16" w:rsidRPr="00AF3737" w:rsidTr="006E0439">
        <w:tc>
          <w:tcPr>
            <w:tcW w:w="696" w:type="dxa"/>
            <w:shd w:val="clear" w:color="auto" w:fill="auto"/>
          </w:tcPr>
          <w:p w:rsidR="00261D16" w:rsidRPr="006E0439" w:rsidRDefault="008706B4" w:rsidP="007A19AE">
            <w:pPr>
              <w:jc w:val="center"/>
            </w:pPr>
            <w:r w:rsidRPr="006E0439">
              <w:t>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6E0439" w:rsidRDefault="005A0167" w:rsidP="005A0167">
            <w:pPr>
              <w:jc w:val="both"/>
              <w:rPr>
                <w:sz w:val="20"/>
                <w:szCs w:val="20"/>
              </w:rPr>
            </w:pPr>
            <w:r w:rsidRPr="006E0439">
              <w:rPr>
                <w:rFonts w:eastAsia="Calibri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</w:t>
            </w:r>
            <w:r w:rsidR="00261D16" w:rsidRPr="006E0439">
              <w:rPr>
                <w:rFonts w:eastAsia="Calibri"/>
              </w:rPr>
              <w:t>?</w:t>
            </w:r>
          </w:p>
        </w:tc>
        <w:tc>
          <w:tcPr>
            <w:tcW w:w="2414" w:type="dxa"/>
            <w:shd w:val="clear" w:color="auto" w:fill="auto"/>
          </w:tcPr>
          <w:p w:rsidR="00252CF7" w:rsidRPr="006E0439" w:rsidRDefault="00252CF7" w:rsidP="00252CF7">
            <w:r>
              <w:t xml:space="preserve">Раздел 3 </w:t>
            </w:r>
            <w:r w:rsidR="006E0439" w:rsidRPr="006E0439">
              <w:t xml:space="preserve">Правил благоустройства территории </w:t>
            </w:r>
            <w:proofErr w:type="spellStart"/>
            <w:r>
              <w:t>Мингатуй</w:t>
            </w:r>
            <w:r w:rsidRPr="006E0439">
              <w:t>ского</w:t>
            </w:r>
            <w:proofErr w:type="spellEnd"/>
            <w:r w:rsidRPr="006E0439">
              <w:t xml:space="preserve"> МО, утвержденных решением Думы </w:t>
            </w:r>
            <w:proofErr w:type="spellStart"/>
            <w:r>
              <w:t>Мингатуй</w:t>
            </w:r>
            <w:r w:rsidRPr="006E0439">
              <w:t>ского</w:t>
            </w:r>
            <w:proofErr w:type="spellEnd"/>
            <w:r w:rsidRPr="006E0439">
              <w:t xml:space="preserve"> сельского поселения</w:t>
            </w:r>
          </w:p>
          <w:p w:rsidR="00261D16" w:rsidRPr="006E0439" w:rsidRDefault="00252CF7" w:rsidP="00252CF7">
            <w:r w:rsidRPr="006E0439">
              <w:t xml:space="preserve">от </w:t>
            </w:r>
            <w:r>
              <w:t>16.05.2016г. № 88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AA7793" w:rsidRPr="002D5D02" w:rsidTr="006E0439">
        <w:tc>
          <w:tcPr>
            <w:tcW w:w="696" w:type="dxa"/>
            <w:shd w:val="clear" w:color="auto" w:fill="auto"/>
          </w:tcPr>
          <w:p w:rsidR="00AA7793" w:rsidRPr="008706B4" w:rsidRDefault="00C76112" w:rsidP="0083312F">
            <w:pPr>
              <w:jc w:val="center"/>
            </w:pPr>
            <w:r w:rsidRPr="008706B4">
              <w:t>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AA7793" w:rsidRPr="008706B4" w:rsidRDefault="00AA7793" w:rsidP="0083312F">
            <w:pPr>
              <w:jc w:val="both"/>
            </w:pPr>
            <w:r w:rsidRPr="008706B4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14" w:type="dxa"/>
            <w:shd w:val="clear" w:color="auto" w:fill="auto"/>
          </w:tcPr>
          <w:p w:rsidR="00EF433F" w:rsidRPr="00EF433F" w:rsidRDefault="00EF433F" w:rsidP="00EF433F">
            <w:r>
              <w:t>Раздел 8</w:t>
            </w:r>
            <w:r w:rsidR="006E0439" w:rsidRPr="006E0439">
              <w:t xml:space="preserve"> Правил благоустройства территории </w:t>
            </w:r>
            <w:proofErr w:type="spellStart"/>
            <w:r w:rsidRPr="00EF433F">
              <w:t>Мингатуйского</w:t>
            </w:r>
            <w:proofErr w:type="spellEnd"/>
            <w:r w:rsidRPr="00EF433F">
              <w:t xml:space="preserve"> МО, утвержденных решением Думы </w:t>
            </w:r>
            <w:proofErr w:type="spellStart"/>
            <w:r w:rsidRPr="00EF433F">
              <w:t>Мингатуйского</w:t>
            </w:r>
            <w:proofErr w:type="spellEnd"/>
            <w:r w:rsidRPr="00EF433F">
              <w:t xml:space="preserve"> сельского поселения</w:t>
            </w:r>
          </w:p>
          <w:p w:rsidR="00AA7793" w:rsidRPr="008706B4" w:rsidRDefault="00EF433F" w:rsidP="00EF433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33F">
              <w:rPr>
                <w:rFonts w:ascii="Times New Roman" w:hAnsi="Times New Roman" w:cs="Times New Roman"/>
                <w:sz w:val="24"/>
                <w:szCs w:val="24"/>
              </w:rPr>
              <w:t>от 16.05.2016г. № 88</w:t>
            </w:r>
          </w:p>
        </w:tc>
        <w:tc>
          <w:tcPr>
            <w:tcW w:w="458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A7793" w:rsidRPr="008706B4" w:rsidRDefault="00AA7793" w:rsidP="0083312F"/>
        </w:tc>
        <w:tc>
          <w:tcPr>
            <w:tcW w:w="1701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A7793" w:rsidRPr="002D5D02" w:rsidRDefault="00AA7793" w:rsidP="0083312F">
            <w:pPr>
              <w:jc w:val="center"/>
              <w:rPr>
                <w:color w:val="FF0000"/>
              </w:rPr>
            </w:pPr>
          </w:p>
        </w:tc>
      </w:tr>
      <w:tr w:rsidR="004275CE" w:rsidRPr="00AF3737" w:rsidTr="006E0439">
        <w:tc>
          <w:tcPr>
            <w:tcW w:w="696" w:type="dxa"/>
            <w:shd w:val="clear" w:color="auto" w:fill="auto"/>
          </w:tcPr>
          <w:p w:rsidR="004275CE" w:rsidRPr="008706B4" w:rsidRDefault="00C76112" w:rsidP="007A19AE">
            <w:pPr>
              <w:jc w:val="center"/>
            </w:pPr>
            <w:r w:rsidRPr="008706B4">
              <w:t>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4275CE" w:rsidRPr="008706B4" w:rsidRDefault="004275CE" w:rsidP="004275CE">
            <w:pPr>
              <w:pStyle w:val="ConsPlusNormal"/>
            </w:pPr>
            <w:r w:rsidRPr="008706B4">
              <w:rPr>
                <w:rFonts w:ascii="Times New Roman" w:hAnsi="Times New Roman" w:cs="Times New Roman"/>
                <w:sz w:val="24"/>
                <w:szCs w:val="24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4275CE" w:rsidRPr="008706B4" w:rsidRDefault="004275CE" w:rsidP="007A19AE">
            <w:pPr>
              <w:widowControl w:val="0"/>
              <w:suppressAutoHyphens/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2414" w:type="dxa"/>
            <w:shd w:val="clear" w:color="auto" w:fill="auto"/>
          </w:tcPr>
          <w:p w:rsidR="00EF433F" w:rsidRPr="006E0439" w:rsidRDefault="00EF433F" w:rsidP="00EF433F">
            <w:r>
              <w:t xml:space="preserve">Раздел 7 </w:t>
            </w:r>
            <w:r w:rsidR="00E85324" w:rsidRPr="006E0439">
              <w:t xml:space="preserve"> Правил благоустройства территории </w:t>
            </w:r>
            <w:proofErr w:type="spellStart"/>
            <w:r>
              <w:t>Мингатуй</w:t>
            </w:r>
            <w:r w:rsidRPr="006E0439">
              <w:t>ского</w:t>
            </w:r>
            <w:proofErr w:type="spellEnd"/>
            <w:r w:rsidRPr="006E0439">
              <w:t xml:space="preserve"> МО, утвержденных решением Думы </w:t>
            </w:r>
            <w:proofErr w:type="spellStart"/>
            <w:r>
              <w:t>Мингатуй</w:t>
            </w:r>
            <w:r w:rsidRPr="006E0439">
              <w:t>ского</w:t>
            </w:r>
            <w:proofErr w:type="spellEnd"/>
            <w:r w:rsidRPr="006E0439">
              <w:t xml:space="preserve"> сельского поселения</w:t>
            </w:r>
          </w:p>
          <w:p w:rsidR="004275CE" w:rsidRPr="008706B4" w:rsidRDefault="00EF433F" w:rsidP="00EF433F">
            <w:r w:rsidRPr="006E0439">
              <w:t xml:space="preserve">от </w:t>
            </w:r>
            <w:r>
              <w:t>16.05.2016г. № 88</w:t>
            </w:r>
          </w:p>
        </w:tc>
        <w:tc>
          <w:tcPr>
            <w:tcW w:w="458" w:type="dxa"/>
            <w:shd w:val="clear" w:color="auto" w:fill="auto"/>
          </w:tcPr>
          <w:p w:rsidR="004275CE" w:rsidRPr="008706B4" w:rsidRDefault="004275CE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4275CE" w:rsidRPr="008706B4" w:rsidRDefault="004275CE" w:rsidP="007A19AE"/>
        </w:tc>
        <w:tc>
          <w:tcPr>
            <w:tcW w:w="1701" w:type="dxa"/>
            <w:shd w:val="clear" w:color="auto" w:fill="auto"/>
          </w:tcPr>
          <w:p w:rsidR="004275CE" w:rsidRPr="008706B4" w:rsidRDefault="004275CE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4275CE" w:rsidRPr="00AF3737" w:rsidRDefault="004275CE" w:rsidP="007A19AE">
            <w:pPr>
              <w:jc w:val="center"/>
            </w:pPr>
          </w:p>
        </w:tc>
      </w:tr>
      <w:tr w:rsidR="00261D16" w:rsidRPr="00AF3737" w:rsidTr="006E0439">
        <w:tc>
          <w:tcPr>
            <w:tcW w:w="69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414" w:type="dxa"/>
            <w:shd w:val="clear" w:color="auto" w:fill="auto"/>
          </w:tcPr>
          <w:p w:rsidR="00EF433F" w:rsidRPr="00EF433F" w:rsidRDefault="00EF433F" w:rsidP="00EF433F">
            <w:pPr>
              <w:rPr>
                <w:sz w:val="18"/>
                <w:szCs w:val="18"/>
              </w:rPr>
            </w:pPr>
            <w:r>
              <w:t xml:space="preserve">Раздел 6 </w:t>
            </w:r>
            <w:r w:rsidR="00E85324" w:rsidRPr="006E0439">
              <w:t xml:space="preserve">Правил благоустройства территории </w:t>
            </w:r>
            <w:proofErr w:type="spellStart"/>
            <w:r>
              <w:t>Мингатуй</w:t>
            </w:r>
            <w:r w:rsidRPr="006E0439">
              <w:t>ского</w:t>
            </w:r>
            <w:proofErr w:type="spellEnd"/>
            <w:r w:rsidRPr="006E0439">
              <w:t xml:space="preserve"> МО, </w:t>
            </w:r>
            <w:r w:rsidRPr="006E0439">
              <w:lastRenderedPageBreak/>
              <w:t xml:space="preserve">утвержденных решением Думы </w:t>
            </w:r>
            <w:proofErr w:type="spellStart"/>
            <w:r>
              <w:t>Мингатуй</w:t>
            </w:r>
            <w:r w:rsidRPr="006E0439">
              <w:t>ского</w:t>
            </w:r>
            <w:proofErr w:type="spellEnd"/>
            <w:r w:rsidRPr="006E0439">
              <w:t xml:space="preserve"> </w:t>
            </w:r>
            <w:r w:rsidRPr="00EF433F">
              <w:rPr>
                <w:sz w:val="18"/>
                <w:szCs w:val="18"/>
              </w:rPr>
              <w:t>сельского поселения</w:t>
            </w:r>
          </w:p>
          <w:p w:rsidR="00261D16" w:rsidRPr="008706B4" w:rsidRDefault="00EF433F" w:rsidP="00EF433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EF433F">
              <w:rPr>
                <w:sz w:val="18"/>
                <w:szCs w:val="18"/>
              </w:rPr>
              <w:t>от 16.05.2016г. № 88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6E0439">
        <w:tc>
          <w:tcPr>
            <w:tcW w:w="69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lastRenderedPageBreak/>
              <w:t>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414" w:type="dxa"/>
            <w:shd w:val="clear" w:color="auto" w:fill="auto"/>
          </w:tcPr>
          <w:p w:rsidR="00EF433F" w:rsidRPr="00EF433F" w:rsidRDefault="00EF433F" w:rsidP="00EF433F">
            <w:r>
              <w:t>Раздел 5</w:t>
            </w:r>
            <w:r w:rsidR="00E85324" w:rsidRPr="006E0439">
              <w:t xml:space="preserve"> Правил благоустройства территории </w:t>
            </w:r>
            <w:proofErr w:type="spellStart"/>
            <w:r w:rsidRPr="00EF433F">
              <w:t>Мингатуйского</w:t>
            </w:r>
            <w:proofErr w:type="spellEnd"/>
            <w:r w:rsidRPr="00EF433F">
              <w:t xml:space="preserve"> МО, утвержденных решением Думы </w:t>
            </w:r>
            <w:proofErr w:type="spellStart"/>
            <w:r w:rsidRPr="00EF433F">
              <w:t>Мингатуйского</w:t>
            </w:r>
            <w:proofErr w:type="spellEnd"/>
            <w:r w:rsidRPr="00EF433F">
              <w:t xml:space="preserve"> сельского поселения</w:t>
            </w:r>
          </w:p>
          <w:p w:rsidR="00261D16" w:rsidRPr="008706B4" w:rsidRDefault="00EF433F" w:rsidP="00EF433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33F">
              <w:rPr>
                <w:rFonts w:ascii="Times New Roman" w:hAnsi="Times New Roman" w:cs="Times New Roman"/>
                <w:sz w:val="24"/>
                <w:szCs w:val="24"/>
              </w:rPr>
              <w:t>от 16.05.2016г. № 88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6E0439">
        <w:tc>
          <w:tcPr>
            <w:tcW w:w="69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9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rPr>
                <w:rFonts w:eastAsia="Calibri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414" w:type="dxa"/>
            <w:shd w:val="clear" w:color="auto" w:fill="auto"/>
          </w:tcPr>
          <w:p w:rsidR="00EF433F" w:rsidRPr="00EF433F" w:rsidRDefault="00EF433F" w:rsidP="00EF433F">
            <w:r>
              <w:t>Статья 8.2</w:t>
            </w:r>
            <w:r w:rsidR="007E51BD" w:rsidRPr="006E0439">
              <w:t xml:space="preserve"> Правил благоустройства территории </w:t>
            </w:r>
            <w:proofErr w:type="spellStart"/>
            <w:r w:rsidRPr="00EF433F">
              <w:t>Мингатуйского</w:t>
            </w:r>
            <w:proofErr w:type="spellEnd"/>
            <w:r w:rsidRPr="00EF433F">
              <w:t xml:space="preserve"> МО, утвержденных решением Думы </w:t>
            </w:r>
            <w:proofErr w:type="spellStart"/>
            <w:r w:rsidRPr="00EF433F">
              <w:t>Мингатуйского</w:t>
            </w:r>
            <w:proofErr w:type="spellEnd"/>
            <w:r w:rsidRPr="00EF433F">
              <w:t xml:space="preserve"> сельского поселения</w:t>
            </w:r>
          </w:p>
          <w:p w:rsidR="00261D16" w:rsidRPr="008706B4" w:rsidRDefault="00EF433F" w:rsidP="00EF433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33F">
              <w:rPr>
                <w:rFonts w:ascii="Times New Roman" w:hAnsi="Times New Roman" w:cs="Times New Roman"/>
                <w:sz w:val="24"/>
                <w:szCs w:val="24"/>
              </w:rPr>
              <w:t>от 16.05.2016г. № 88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6E0439">
        <w:tc>
          <w:tcPr>
            <w:tcW w:w="69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10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A17CC5" w:rsidP="007A19AE">
            <w:pPr>
              <w:jc w:val="both"/>
            </w:pPr>
            <w:r w:rsidRPr="008706B4">
              <w:rPr>
                <w:rFonts w:eastAsia="Calibri"/>
              </w:rPr>
              <w:t>Соблюдается ли порядок содержания зеленых насаждений?</w:t>
            </w:r>
          </w:p>
        </w:tc>
        <w:tc>
          <w:tcPr>
            <w:tcW w:w="2414" w:type="dxa"/>
            <w:shd w:val="clear" w:color="auto" w:fill="auto"/>
          </w:tcPr>
          <w:p w:rsidR="005D7D74" w:rsidRPr="005D7D74" w:rsidRDefault="005D7D74" w:rsidP="005D7D74">
            <w:r>
              <w:t>Раздел 8 8.2.12</w:t>
            </w:r>
            <w:r w:rsidR="007E51BD" w:rsidRPr="006E0439">
              <w:t xml:space="preserve"> Правил благоустройства территории </w:t>
            </w:r>
            <w:proofErr w:type="spellStart"/>
            <w:r w:rsidRPr="005D7D74">
              <w:t>Мингатуйского</w:t>
            </w:r>
            <w:proofErr w:type="spellEnd"/>
            <w:r w:rsidRPr="005D7D74">
              <w:t xml:space="preserve"> МО, утвержденных решением Думы </w:t>
            </w:r>
            <w:proofErr w:type="spellStart"/>
            <w:r w:rsidRPr="005D7D74">
              <w:t>Мингатуйского</w:t>
            </w:r>
            <w:proofErr w:type="spellEnd"/>
            <w:r w:rsidRPr="005D7D74">
              <w:t xml:space="preserve"> сельского поселения</w:t>
            </w:r>
          </w:p>
          <w:p w:rsidR="00261D16" w:rsidRPr="008706B4" w:rsidRDefault="005D7D74" w:rsidP="005D7D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D74">
              <w:rPr>
                <w:rFonts w:ascii="Times New Roman" w:hAnsi="Times New Roman" w:cs="Times New Roman"/>
                <w:sz w:val="24"/>
                <w:szCs w:val="24"/>
              </w:rPr>
              <w:t>от 16.05.2016г. № 88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3A6122" w:rsidRPr="00AF3737" w:rsidTr="006E0439">
        <w:tc>
          <w:tcPr>
            <w:tcW w:w="696" w:type="dxa"/>
            <w:shd w:val="clear" w:color="auto" w:fill="auto"/>
          </w:tcPr>
          <w:p w:rsidR="003A6122" w:rsidRPr="008706B4" w:rsidRDefault="00C76112" w:rsidP="007A19AE">
            <w:pPr>
              <w:jc w:val="center"/>
            </w:pPr>
            <w:r w:rsidRPr="008706B4">
              <w:t>12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3A6122" w:rsidRPr="008706B4" w:rsidRDefault="003A6122" w:rsidP="007A19AE">
            <w:pPr>
              <w:jc w:val="both"/>
            </w:pPr>
            <w:r w:rsidRPr="008706B4">
              <w:rPr>
                <w:bCs/>
              </w:rPr>
              <w:t xml:space="preserve">Соблюдаются ли требования </w:t>
            </w:r>
            <w:r w:rsidRPr="008706B4">
              <w:rPr>
                <w:spacing w:val="-6"/>
              </w:rPr>
              <w:t>стационарной уличной и передвижной</w:t>
            </w:r>
            <w:r w:rsidRPr="008706B4">
              <w:rPr>
                <w:rStyle w:val="apple-converted-space"/>
                <w:spacing w:val="-6"/>
              </w:rPr>
              <w:t> </w:t>
            </w:r>
            <w:r w:rsidRPr="008706B4">
              <w:rPr>
                <w:spacing w:val="-4"/>
              </w:rPr>
              <w:t>мелкорозничной торговли?</w:t>
            </w:r>
          </w:p>
        </w:tc>
        <w:tc>
          <w:tcPr>
            <w:tcW w:w="2414" w:type="dxa"/>
            <w:shd w:val="clear" w:color="auto" w:fill="auto"/>
          </w:tcPr>
          <w:p w:rsidR="005D7D74" w:rsidRPr="005D7D74" w:rsidRDefault="005D7D74" w:rsidP="005D7D74">
            <w:r>
              <w:t>Раздел 6 6.2</w:t>
            </w:r>
            <w:r w:rsidR="007E51BD" w:rsidRPr="006E0439">
              <w:t xml:space="preserve"> Правил благоустройства территории </w:t>
            </w:r>
            <w:proofErr w:type="spellStart"/>
            <w:r w:rsidRPr="005D7D74">
              <w:t>Мингатуйского</w:t>
            </w:r>
            <w:proofErr w:type="spellEnd"/>
            <w:r w:rsidRPr="005D7D74">
              <w:t xml:space="preserve"> МО, утвержденных решением Думы </w:t>
            </w:r>
            <w:proofErr w:type="spellStart"/>
            <w:r w:rsidRPr="005D7D74">
              <w:t>Мингатуйского</w:t>
            </w:r>
            <w:proofErr w:type="spellEnd"/>
            <w:r w:rsidRPr="005D7D74">
              <w:t xml:space="preserve"> сельского поселения</w:t>
            </w:r>
          </w:p>
          <w:p w:rsidR="003A6122" w:rsidRPr="008706B4" w:rsidRDefault="005D7D74" w:rsidP="005D7D74">
            <w:r w:rsidRPr="005D7D74">
              <w:t>от 16.05.2016г. № 88</w:t>
            </w:r>
          </w:p>
        </w:tc>
        <w:tc>
          <w:tcPr>
            <w:tcW w:w="458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A6122" w:rsidRPr="008706B4" w:rsidRDefault="003A6122" w:rsidP="007A19AE"/>
        </w:tc>
        <w:tc>
          <w:tcPr>
            <w:tcW w:w="1701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A6122" w:rsidRPr="00AF3737" w:rsidRDefault="003A6122" w:rsidP="007A19AE">
            <w:pPr>
              <w:jc w:val="center"/>
            </w:pPr>
          </w:p>
        </w:tc>
      </w:tr>
      <w:tr w:rsidR="007E2908" w:rsidRPr="00AF3737" w:rsidTr="006E0439">
        <w:tc>
          <w:tcPr>
            <w:tcW w:w="696" w:type="dxa"/>
            <w:shd w:val="clear" w:color="auto" w:fill="auto"/>
          </w:tcPr>
          <w:p w:rsidR="007E2908" w:rsidRPr="008706B4" w:rsidRDefault="00C76112" w:rsidP="007A19AE">
            <w:pPr>
              <w:jc w:val="center"/>
            </w:pPr>
            <w:r w:rsidRPr="008706B4">
              <w:t>14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E2908" w:rsidRPr="008706B4" w:rsidRDefault="007E2908" w:rsidP="007A19AE">
            <w:pPr>
              <w:jc w:val="both"/>
              <w:rPr>
                <w:spacing w:val="-5"/>
              </w:rPr>
            </w:pPr>
            <w:r w:rsidRPr="008706B4">
              <w:rPr>
                <w:spacing w:val="-5"/>
              </w:rPr>
              <w:t>Соблюдаются ли требования строительства, установки содержания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малых архитектурных форм?</w:t>
            </w:r>
          </w:p>
        </w:tc>
        <w:tc>
          <w:tcPr>
            <w:tcW w:w="2414" w:type="dxa"/>
            <w:shd w:val="clear" w:color="auto" w:fill="auto"/>
          </w:tcPr>
          <w:p w:rsidR="005D7D74" w:rsidRPr="005D7D74" w:rsidRDefault="005D7D74" w:rsidP="005D7D74">
            <w:r>
              <w:t>Раздел 5 5.1</w:t>
            </w:r>
            <w:r w:rsidR="007E51BD" w:rsidRPr="006E0439">
              <w:t xml:space="preserve"> Правил благоустройства территории </w:t>
            </w:r>
            <w:proofErr w:type="spellStart"/>
            <w:r w:rsidRPr="005D7D74">
              <w:t>Мингатуйского</w:t>
            </w:r>
            <w:proofErr w:type="spellEnd"/>
            <w:r w:rsidRPr="005D7D74">
              <w:t xml:space="preserve"> МО, утвержденных решением Думы </w:t>
            </w:r>
            <w:proofErr w:type="spellStart"/>
            <w:r w:rsidRPr="005D7D74">
              <w:t>Мингатуйского</w:t>
            </w:r>
            <w:proofErr w:type="spellEnd"/>
            <w:r w:rsidRPr="005D7D74">
              <w:t xml:space="preserve"> </w:t>
            </w:r>
            <w:r w:rsidRPr="005D7D74">
              <w:lastRenderedPageBreak/>
              <w:t>сельского поселения</w:t>
            </w:r>
          </w:p>
          <w:p w:rsidR="007E2908" w:rsidRPr="008706B4" w:rsidRDefault="005D7D74" w:rsidP="005D7D74">
            <w:r w:rsidRPr="005D7D74">
              <w:t>от 16.05.2016г. № 88</w:t>
            </w:r>
          </w:p>
        </w:tc>
        <w:tc>
          <w:tcPr>
            <w:tcW w:w="458" w:type="dxa"/>
            <w:shd w:val="clear" w:color="auto" w:fill="auto"/>
          </w:tcPr>
          <w:p w:rsidR="007E2908" w:rsidRPr="008706B4" w:rsidRDefault="007E2908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E2908" w:rsidRPr="008706B4" w:rsidRDefault="007E2908" w:rsidP="007A19AE"/>
        </w:tc>
        <w:tc>
          <w:tcPr>
            <w:tcW w:w="1701" w:type="dxa"/>
            <w:shd w:val="clear" w:color="auto" w:fill="auto"/>
          </w:tcPr>
          <w:p w:rsidR="007E2908" w:rsidRPr="008706B4" w:rsidRDefault="007E2908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E2908" w:rsidRPr="00AF3737" w:rsidRDefault="007E2908" w:rsidP="007A19AE">
            <w:pPr>
              <w:jc w:val="center"/>
            </w:pPr>
          </w:p>
        </w:tc>
      </w:tr>
      <w:tr w:rsidR="00DB5FFF" w:rsidRPr="00AF3737" w:rsidTr="006E0439">
        <w:tc>
          <w:tcPr>
            <w:tcW w:w="696" w:type="dxa"/>
            <w:shd w:val="clear" w:color="auto" w:fill="auto"/>
          </w:tcPr>
          <w:p w:rsidR="00DB5FFF" w:rsidRPr="008706B4" w:rsidRDefault="00C76112" w:rsidP="007A19AE">
            <w:pPr>
              <w:jc w:val="center"/>
            </w:pPr>
            <w:r w:rsidRPr="008706B4">
              <w:lastRenderedPageBreak/>
              <w:t>16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DB5FFF" w:rsidRPr="008706B4" w:rsidRDefault="00DB5FFF" w:rsidP="007A19AE">
            <w:pPr>
              <w:jc w:val="both"/>
            </w:pPr>
            <w:r w:rsidRPr="008706B4">
              <w:t>Соблюдаются ли общие положения правил благоустройства</w:t>
            </w:r>
          </w:p>
        </w:tc>
        <w:tc>
          <w:tcPr>
            <w:tcW w:w="2414" w:type="dxa"/>
            <w:shd w:val="clear" w:color="auto" w:fill="auto"/>
          </w:tcPr>
          <w:p w:rsidR="005D7D74" w:rsidRPr="005D7D74" w:rsidRDefault="005D7D74" w:rsidP="005D7D74">
            <w:r>
              <w:t>Раздел 1</w:t>
            </w:r>
            <w:r w:rsidR="009732E5" w:rsidRPr="006E0439">
              <w:t xml:space="preserve"> Правил благоустройства территории </w:t>
            </w:r>
            <w:proofErr w:type="spellStart"/>
            <w:r w:rsidRPr="005D7D74">
              <w:t>Мингатуйского</w:t>
            </w:r>
            <w:proofErr w:type="spellEnd"/>
            <w:r w:rsidRPr="005D7D74">
              <w:t xml:space="preserve"> МО, утвержденных решением Думы </w:t>
            </w:r>
            <w:proofErr w:type="spellStart"/>
            <w:r w:rsidRPr="005D7D74">
              <w:t>Мингатуйского</w:t>
            </w:r>
            <w:proofErr w:type="spellEnd"/>
            <w:r w:rsidRPr="005D7D74">
              <w:t xml:space="preserve"> сельского поселения</w:t>
            </w:r>
          </w:p>
          <w:p w:rsidR="00DB5FFF" w:rsidRPr="008706B4" w:rsidRDefault="005D7D74" w:rsidP="005D7D74">
            <w:r w:rsidRPr="005D7D74">
              <w:t>от 16.05.2016г. № 88</w:t>
            </w:r>
          </w:p>
        </w:tc>
        <w:tc>
          <w:tcPr>
            <w:tcW w:w="458" w:type="dxa"/>
            <w:shd w:val="clear" w:color="auto" w:fill="auto"/>
          </w:tcPr>
          <w:p w:rsidR="00DB5FFF" w:rsidRPr="008706B4" w:rsidRDefault="00DB5FFF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DB5FFF" w:rsidRPr="008706B4" w:rsidRDefault="00DB5FFF" w:rsidP="007A19AE"/>
        </w:tc>
        <w:tc>
          <w:tcPr>
            <w:tcW w:w="1701" w:type="dxa"/>
            <w:shd w:val="clear" w:color="auto" w:fill="auto"/>
          </w:tcPr>
          <w:p w:rsidR="00DB5FFF" w:rsidRPr="008706B4" w:rsidRDefault="00DB5FFF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DB5FFF" w:rsidRPr="00AF3737" w:rsidRDefault="00DB5FFF" w:rsidP="007A19AE">
            <w:pPr>
              <w:jc w:val="center"/>
            </w:pPr>
          </w:p>
        </w:tc>
      </w:tr>
      <w:tr w:rsidR="007F482D" w:rsidRPr="00AF3737" w:rsidTr="006E0439">
        <w:tc>
          <w:tcPr>
            <w:tcW w:w="696" w:type="dxa"/>
            <w:shd w:val="clear" w:color="auto" w:fill="auto"/>
          </w:tcPr>
          <w:p w:rsidR="007F482D" w:rsidRPr="008706B4" w:rsidRDefault="00C76112" w:rsidP="007A19AE">
            <w:pPr>
              <w:jc w:val="center"/>
            </w:pPr>
            <w:r w:rsidRPr="008706B4">
              <w:t>17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F482D" w:rsidRPr="008706B4" w:rsidRDefault="007F482D" w:rsidP="007A19AE">
            <w:pPr>
              <w:jc w:val="both"/>
              <w:rPr>
                <w:rFonts w:eastAsia="Calibri"/>
              </w:rPr>
            </w:pPr>
            <w:r w:rsidRPr="000A7A79">
              <w:rPr>
                <w:rFonts w:eastAsia="Calibri"/>
              </w:rPr>
              <w:t>Соблюдается ли порядок производства земляных дорожных  работ</w:t>
            </w:r>
          </w:p>
        </w:tc>
        <w:tc>
          <w:tcPr>
            <w:tcW w:w="2414" w:type="dxa"/>
            <w:shd w:val="clear" w:color="auto" w:fill="auto"/>
          </w:tcPr>
          <w:p w:rsidR="000A7A79" w:rsidRPr="000A7A79" w:rsidRDefault="000A7A79" w:rsidP="000A7A79">
            <w:r>
              <w:t>Раздел 1 1.2</w:t>
            </w:r>
            <w:r w:rsidR="009732E5" w:rsidRPr="006E0439">
              <w:t xml:space="preserve"> Правил благоустройства территории </w:t>
            </w:r>
            <w:proofErr w:type="spellStart"/>
            <w:r w:rsidRPr="000A7A79">
              <w:t>Мингатуйского</w:t>
            </w:r>
            <w:proofErr w:type="spellEnd"/>
            <w:r w:rsidRPr="000A7A79">
              <w:t xml:space="preserve"> МО, утвержденных решением Думы </w:t>
            </w:r>
            <w:proofErr w:type="spellStart"/>
            <w:r w:rsidRPr="000A7A79">
              <w:t>Мингатуйского</w:t>
            </w:r>
            <w:proofErr w:type="spellEnd"/>
            <w:r w:rsidRPr="000A7A79">
              <w:t xml:space="preserve"> сельского поселения</w:t>
            </w:r>
          </w:p>
          <w:p w:rsidR="007F482D" w:rsidRPr="008706B4" w:rsidRDefault="000A7A79" w:rsidP="000A7A79">
            <w:r w:rsidRPr="000A7A79">
              <w:t>от 16.05.2016г. № 88</w:t>
            </w:r>
          </w:p>
        </w:tc>
        <w:tc>
          <w:tcPr>
            <w:tcW w:w="458" w:type="dxa"/>
            <w:shd w:val="clear" w:color="auto" w:fill="auto"/>
          </w:tcPr>
          <w:p w:rsidR="007F482D" w:rsidRPr="008706B4" w:rsidRDefault="007F482D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F482D" w:rsidRPr="008706B4" w:rsidRDefault="007F482D" w:rsidP="007A19AE"/>
        </w:tc>
        <w:tc>
          <w:tcPr>
            <w:tcW w:w="1701" w:type="dxa"/>
            <w:shd w:val="clear" w:color="auto" w:fill="auto"/>
          </w:tcPr>
          <w:p w:rsidR="007F482D" w:rsidRPr="008706B4" w:rsidRDefault="007F482D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F482D" w:rsidRPr="00AF3737" w:rsidRDefault="007F482D" w:rsidP="007A19AE">
            <w:pPr>
              <w:jc w:val="center"/>
            </w:pPr>
          </w:p>
        </w:tc>
      </w:tr>
      <w:tr w:rsidR="00C76112" w:rsidRPr="00AF3737" w:rsidTr="006E04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  <w:bookmarkStart w:id="6" w:name="_Hlk78455926"/>
            <w:r w:rsidRPr="008706B4">
              <w:t>19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79" w:rsidRPr="005D7D74" w:rsidRDefault="000A7A79" w:rsidP="000A7A79">
            <w:r>
              <w:t>Раздел 4 4.1</w:t>
            </w:r>
            <w:r w:rsidR="00610694">
              <w:t xml:space="preserve"> </w:t>
            </w:r>
            <w:r w:rsidR="00610694" w:rsidRPr="006E0439">
              <w:t xml:space="preserve"> Правил благоустройства территории </w:t>
            </w:r>
            <w:proofErr w:type="spellStart"/>
            <w:r w:rsidRPr="005D7D74">
              <w:t>Мингатуйского</w:t>
            </w:r>
            <w:proofErr w:type="spellEnd"/>
            <w:r w:rsidRPr="005D7D74">
              <w:t xml:space="preserve"> МО, утвержденных решением Думы </w:t>
            </w:r>
            <w:proofErr w:type="spellStart"/>
            <w:r w:rsidRPr="005D7D74">
              <w:t>Мингатуйского</w:t>
            </w:r>
            <w:proofErr w:type="spellEnd"/>
            <w:r w:rsidRPr="005D7D74">
              <w:t xml:space="preserve"> сельского поселения</w:t>
            </w:r>
          </w:p>
          <w:p w:rsidR="00C76112" w:rsidRPr="008706B4" w:rsidRDefault="000A7A79" w:rsidP="000A7A79">
            <w:r w:rsidRPr="005D7D74">
              <w:t>от 16.05.2016г. № 88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AF3737" w:rsidRDefault="00C76112" w:rsidP="0083312F">
            <w:pPr>
              <w:jc w:val="center"/>
            </w:pPr>
          </w:p>
        </w:tc>
      </w:tr>
      <w:tr w:rsidR="00261D16" w:rsidRPr="00266E67" w:rsidTr="006E0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67" w:type="dxa"/>
          <w:wAfter w:w="7342" w:type="dxa"/>
        </w:trPr>
        <w:tc>
          <w:tcPr>
            <w:tcW w:w="2881" w:type="dxa"/>
            <w:hideMark/>
          </w:tcPr>
          <w:p w:rsidR="00C76112" w:rsidRPr="00F525AB" w:rsidRDefault="00C76112" w:rsidP="007A19AE">
            <w:pPr>
              <w:rPr>
                <w:color w:val="000000"/>
                <w:sz w:val="28"/>
                <w:szCs w:val="28"/>
              </w:rPr>
            </w:pPr>
          </w:p>
        </w:tc>
      </w:tr>
    </w:tbl>
    <w:bookmarkEnd w:id="6"/>
    <w:p w:rsidR="00C76112" w:rsidRDefault="00C76112" w:rsidP="00C76112">
      <w:pPr>
        <w:pStyle w:val="ae"/>
        <w:spacing w:before="0" w:after="0"/>
        <w:ind w:firstLine="850"/>
      </w:pP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C76112" w:rsidRDefault="00C76112" w:rsidP="00C76112">
      <w:pPr>
        <w:pStyle w:val="ae"/>
        <w:spacing w:before="0" w:after="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lastRenderedPageBreak/>
        <w:t>должностного лица (лиц), проводящего проверку)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C76112" w:rsidRDefault="00C76112" w:rsidP="00C76112">
      <w:pPr>
        <w:pStyle w:val="ae"/>
        <w:spacing w:before="0" w:after="0"/>
        <w:ind w:firstLine="85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C76112" w:rsidRDefault="00C76112" w:rsidP="00C76112">
      <w:pPr>
        <w:pStyle w:val="ae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C76112" w:rsidRDefault="00C76112" w:rsidP="00C76112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C76112" w:rsidRDefault="00C76112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C76112" w:rsidRDefault="00C76112" w:rsidP="00C7611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C76112" w:rsidRDefault="00C76112" w:rsidP="00C76112">
      <w:pPr>
        <w:autoSpaceDE w:val="0"/>
        <w:jc w:val="both"/>
      </w:pPr>
    </w:p>
    <w:p w:rsidR="009320A7" w:rsidRDefault="009320A7"/>
    <w:sectPr w:rsidR="009320A7" w:rsidSect="002E2109">
      <w:headerReference w:type="default" r:id="rId10"/>
      <w:footerReference w:type="default" r:id="rId11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67" w:rsidRDefault="00C35467" w:rsidP="00261D16">
      <w:r>
        <w:separator/>
      </w:r>
    </w:p>
  </w:endnote>
  <w:endnote w:type="continuationSeparator" w:id="0">
    <w:p w:rsidR="00C35467" w:rsidRDefault="00C35467" w:rsidP="002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5433"/>
      <w:docPartObj>
        <w:docPartGallery w:val="Page Numbers (Bottom of Page)"/>
        <w:docPartUnique/>
      </w:docPartObj>
    </w:sdtPr>
    <w:sdtEndPr/>
    <w:sdtContent>
      <w:p w:rsidR="009F4292" w:rsidRDefault="00C35467">
        <w:pPr>
          <w:pStyle w:val="a8"/>
          <w:jc w:val="center"/>
        </w:pPr>
      </w:p>
    </w:sdtContent>
  </w:sdt>
  <w:p w:rsidR="009F4292" w:rsidRDefault="009F42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C35467">
    <w:pPr>
      <w:pStyle w:val="a8"/>
      <w:jc w:val="center"/>
    </w:pPr>
  </w:p>
  <w:p w:rsidR="00E9347D" w:rsidRDefault="00C354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67" w:rsidRDefault="00C35467" w:rsidP="00261D16">
      <w:r>
        <w:separator/>
      </w:r>
    </w:p>
  </w:footnote>
  <w:footnote w:type="continuationSeparator" w:id="0">
    <w:p w:rsidR="00C35467" w:rsidRDefault="00C35467" w:rsidP="0026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C35467">
    <w:pPr>
      <w:pStyle w:val="a6"/>
      <w:jc w:val="center"/>
    </w:pPr>
  </w:p>
  <w:p w:rsidR="00E9347D" w:rsidRDefault="00C354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D16"/>
    <w:rsid w:val="00080862"/>
    <w:rsid w:val="00093675"/>
    <w:rsid w:val="000A7A79"/>
    <w:rsid w:val="000B2C67"/>
    <w:rsid w:val="000C1DC9"/>
    <w:rsid w:val="00141402"/>
    <w:rsid w:val="00165B54"/>
    <w:rsid w:val="00252CF7"/>
    <w:rsid w:val="00261D16"/>
    <w:rsid w:val="002621DF"/>
    <w:rsid w:val="002840BF"/>
    <w:rsid w:val="002A785F"/>
    <w:rsid w:val="002D5D02"/>
    <w:rsid w:val="002E2109"/>
    <w:rsid w:val="003A6122"/>
    <w:rsid w:val="003D3BE9"/>
    <w:rsid w:val="004275CE"/>
    <w:rsid w:val="00464904"/>
    <w:rsid w:val="004761A8"/>
    <w:rsid w:val="00485B8E"/>
    <w:rsid w:val="004B18AA"/>
    <w:rsid w:val="00521248"/>
    <w:rsid w:val="005274EB"/>
    <w:rsid w:val="00541CB4"/>
    <w:rsid w:val="00564511"/>
    <w:rsid w:val="00571E6F"/>
    <w:rsid w:val="005A0167"/>
    <w:rsid w:val="005A66E8"/>
    <w:rsid w:val="005D7D74"/>
    <w:rsid w:val="00610694"/>
    <w:rsid w:val="006E0439"/>
    <w:rsid w:val="006F4232"/>
    <w:rsid w:val="0076235C"/>
    <w:rsid w:val="0077471C"/>
    <w:rsid w:val="007A2126"/>
    <w:rsid w:val="007E13D0"/>
    <w:rsid w:val="007E2908"/>
    <w:rsid w:val="007E3E2B"/>
    <w:rsid w:val="007E51BD"/>
    <w:rsid w:val="007F0C9F"/>
    <w:rsid w:val="007F482D"/>
    <w:rsid w:val="008706B4"/>
    <w:rsid w:val="00883C69"/>
    <w:rsid w:val="00926F86"/>
    <w:rsid w:val="009320A7"/>
    <w:rsid w:val="00946328"/>
    <w:rsid w:val="009732E5"/>
    <w:rsid w:val="00993B7F"/>
    <w:rsid w:val="009B0660"/>
    <w:rsid w:val="009C35DD"/>
    <w:rsid w:val="009F4292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B6A8C"/>
    <w:rsid w:val="00AD0CD3"/>
    <w:rsid w:val="00AF58A0"/>
    <w:rsid w:val="00B1744B"/>
    <w:rsid w:val="00B23591"/>
    <w:rsid w:val="00B65540"/>
    <w:rsid w:val="00C13632"/>
    <w:rsid w:val="00C35467"/>
    <w:rsid w:val="00C44DDB"/>
    <w:rsid w:val="00C54F84"/>
    <w:rsid w:val="00C70A77"/>
    <w:rsid w:val="00C76112"/>
    <w:rsid w:val="00C93254"/>
    <w:rsid w:val="00D339C6"/>
    <w:rsid w:val="00DB5FFF"/>
    <w:rsid w:val="00DC0D7E"/>
    <w:rsid w:val="00DD52BE"/>
    <w:rsid w:val="00E00262"/>
    <w:rsid w:val="00E12C8F"/>
    <w:rsid w:val="00E153C6"/>
    <w:rsid w:val="00E758FB"/>
    <w:rsid w:val="00E75922"/>
    <w:rsid w:val="00E85324"/>
    <w:rsid w:val="00E93600"/>
    <w:rsid w:val="00EB05A4"/>
    <w:rsid w:val="00ED7E64"/>
    <w:rsid w:val="00EF433F"/>
    <w:rsid w:val="00FB60DF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paragraph" w:styleId="af">
    <w:name w:val="No Spacing"/>
    <w:uiPriority w:val="1"/>
    <w:qFormat/>
    <w:rsid w:val="000C1D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Galina Fedorovna</cp:lastModifiedBy>
  <cp:revision>32</cp:revision>
  <cp:lastPrinted>2022-02-15T11:55:00Z</cp:lastPrinted>
  <dcterms:created xsi:type="dcterms:W3CDTF">2022-01-21T10:39:00Z</dcterms:created>
  <dcterms:modified xsi:type="dcterms:W3CDTF">2022-09-14T08:17:00Z</dcterms:modified>
</cp:coreProperties>
</file>