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D5B" w:rsidRPr="00FC2673" w:rsidRDefault="00AD2D5B" w:rsidP="00AD2D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C2673">
        <w:rPr>
          <w:rFonts w:ascii="Times New Roman" w:hAnsi="Times New Roman" w:cs="Times New Roman"/>
          <w:sz w:val="28"/>
          <w:szCs w:val="28"/>
        </w:rPr>
        <w:t>ПРОКУРАТУРА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673">
        <w:rPr>
          <w:rFonts w:ascii="Times New Roman" w:hAnsi="Times New Roman" w:cs="Times New Roman"/>
          <w:sz w:val="28"/>
          <w:szCs w:val="28"/>
        </w:rPr>
        <w:t>РАЗЪЯСНЯЕТ: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6307" w:rsidRPr="00FC2673" w:rsidRDefault="00D86307" w:rsidP="00D863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86687">
        <w:rPr>
          <w:rFonts w:ascii="Times New Roman" w:hAnsi="Times New Roman" w:cs="Times New Roman"/>
          <w:sz w:val="28"/>
          <w:szCs w:val="28"/>
        </w:rPr>
        <w:t xml:space="preserve">Виды ответственности </w:t>
      </w:r>
      <w:r w:rsidRPr="00E04A99">
        <w:rPr>
          <w:rFonts w:ascii="Times New Roman" w:hAnsi="Times New Roman" w:cs="Times New Roman"/>
          <w:sz w:val="28"/>
          <w:szCs w:val="28"/>
        </w:rPr>
        <w:t>за неуплату родителями алиментов на содержание несовершеннолетних детей</w:t>
      </w:r>
      <w:r w:rsidRPr="00FC2673">
        <w:rPr>
          <w:rFonts w:ascii="Times New Roman" w:hAnsi="Times New Roman" w:cs="Times New Roman"/>
          <w:sz w:val="28"/>
          <w:szCs w:val="28"/>
        </w:rPr>
        <w:t>»</w:t>
      </w:r>
    </w:p>
    <w:p w:rsidR="00D86307" w:rsidRPr="00FC2673" w:rsidRDefault="00D86307" w:rsidP="00D8630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86307" w:rsidRDefault="00D86307" w:rsidP="00D863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673"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r>
        <w:rPr>
          <w:rFonts w:ascii="Times New Roman" w:hAnsi="Times New Roman" w:cs="Times New Roman"/>
          <w:sz w:val="28"/>
          <w:szCs w:val="28"/>
        </w:rPr>
        <w:t xml:space="preserve">Куйтунского </w:t>
      </w:r>
      <w:r w:rsidRPr="00FC2673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>разъясняется последствия в случае н</w:t>
      </w:r>
      <w:r w:rsidRPr="00CD116B">
        <w:rPr>
          <w:rFonts w:ascii="Times New Roman" w:hAnsi="Times New Roman" w:cs="Times New Roman"/>
          <w:sz w:val="28"/>
          <w:szCs w:val="28"/>
        </w:rPr>
        <w:t>еуплат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D11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родителями алиментов </w:t>
      </w:r>
      <w:r w:rsidRPr="00CD116B">
        <w:rPr>
          <w:rFonts w:ascii="Times New Roman" w:hAnsi="Times New Roman" w:cs="Times New Roman"/>
          <w:sz w:val="28"/>
          <w:szCs w:val="28"/>
        </w:rPr>
        <w:t xml:space="preserve">на содержание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несовершеннолетних </w:t>
      </w:r>
      <w:r w:rsidRPr="00CD116B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6307" w:rsidRDefault="00D86307" w:rsidP="00D863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2 статьи 38 Конституции Российской Федерации з</w:t>
      </w:r>
      <w:r w:rsidRPr="00CD116B">
        <w:rPr>
          <w:rFonts w:ascii="Times New Roman" w:hAnsi="Times New Roman" w:cs="Times New Roman"/>
          <w:sz w:val="28"/>
          <w:szCs w:val="28"/>
        </w:rPr>
        <w:t>абота о детях, их воспитание - равное право и обязанность родителей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6307" w:rsidRDefault="00D86307" w:rsidP="00D863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статьи 80 С</w:t>
      </w:r>
      <w:r w:rsidRPr="00CD116B">
        <w:rPr>
          <w:rFonts w:ascii="Times New Roman" w:hAnsi="Times New Roman" w:cs="Times New Roman"/>
          <w:sz w:val="28"/>
          <w:szCs w:val="28"/>
        </w:rPr>
        <w:t>емейн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CD116B">
        <w:rPr>
          <w:rFonts w:ascii="Times New Roman" w:hAnsi="Times New Roman" w:cs="Times New Roman"/>
          <w:sz w:val="28"/>
          <w:szCs w:val="28"/>
        </w:rPr>
        <w:t>кодекс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D116B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B7636">
        <w:rPr>
          <w:rFonts w:ascii="Times New Roman" w:hAnsi="Times New Roman" w:cs="Times New Roman"/>
          <w:sz w:val="28"/>
          <w:szCs w:val="28"/>
        </w:rPr>
        <w:t>одители обязаны содержать своих несовершеннолетних детей. Порядок и форма предоставления содержания несовершеннолетним детям определяются родителями самостоятельно.</w:t>
      </w:r>
      <w:r w:rsidRPr="00CD11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6307" w:rsidRPr="00CD116B" w:rsidRDefault="00D86307" w:rsidP="00D863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16B">
        <w:rPr>
          <w:rFonts w:ascii="Times New Roman" w:hAnsi="Times New Roman" w:cs="Times New Roman"/>
          <w:sz w:val="28"/>
          <w:szCs w:val="28"/>
        </w:rPr>
        <w:t>В случае, если родители не предоставляют содержание своим несовершеннолетним детям, средства на содержание несовершеннолетних детей (алименты) взыскиваются с родителей в судебном порядке.</w:t>
      </w:r>
    </w:p>
    <w:p w:rsidR="00D86307" w:rsidRDefault="00D86307" w:rsidP="00D863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неуплату родителями без уважительных причин средств на содержание несовершеннолетних детей законодательством установлена административная и уголовная ответственность. </w:t>
      </w:r>
    </w:p>
    <w:p w:rsidR="00D86307" w:rsidRDefault="00D86307" w:rsidP="00D863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части 1 статьи 5.35.1 за н</w:t>
      </w:r>
      <w:r w:rsidRPr="00CD116B">
        <w:rPr>
          <w:rFonts w:ascii="Times New Roman" w:hAnsi="Times New Roman" w:cs="Times New Roman"/>
          <w:sz w:val="28"/>
          <w:szCs w:val="28"/>
        </w:rPr>
        <w:t>еуплат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D116B">
        <w:rPr>
          <w:rFonts w:ascii="Times New Roman" w:hAnsi="Times New Roman" w:cs="Times New Roman"/>
          <w:sz w:val="28"/>
          <w:szCs w:val="28"/>
        </w:rPr>
        <w:t xml:space="preserve"> родителем без уважительных причин в нарушение решения суда или нотариально удостоверенного соглашения средств в размере, установленном в соответствии с решением суда или нотариально удостоверенным соглашением, на содержание несовершеннолетних детей либо нетрудоспособных детей, достигших восемнадцатилетнего возраста, в течение двух и более месяцев со дня возбуждения исполнительного производства, если такие действия не содержат уголовно наказуемого деяния,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предусмотрено наказание в виде </w:t>
      </w:r>
      <w:r w:rsidRPr="002B7636">
        <w:rPr>
          <w:rFonts w:ascii="Times New Roman" w:hAnsi="Times New Roman" w:cs="Times New Roman"/>
          <w:sz w:val="28"/>
          <w:szCs w:val="28"/>
        </w:rPr>
        <w:t>обязательны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2B7636">
        <w:rPr>
          <w:rFonts w:ascii="Times New Roman" w:hAnsi="Times New Roman" w:cs="Times New Roman"/>
          <w:sz w:val="28"/>
          <w:szCs w:val="28"/>
        </w:rPr>
        <w:t xml:space="preserve"> работ на срок до ста пятидесяти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</w:t>
      </w:r>
      <w:r w:rsidR="003F1AAA">
        <w:rPr>
          <w:rFonts w:ascii="Times New Roman" w:hAnsi="Times New Roman" w:cs="Times New Roman"/>
          <w:sz w:val="28"/>
          <w:szCs w:val="28"/>
        </w:rPr>
        <w:t xml:space="preserve">КоАП РФ </w:t>
      </w:r>
      <w:r w:rsidRPr="002B7636">
        <w:rPr>
          <w:rFonts w:ascii="Times New Roman" w:hAnsi="Times New Roman" w:cs="Times New Roman"/>
          <w:sz w:val="28"/>
          <w:szCs w:val="28"/>
        </w:rPr>
        <w:t>не могут применяться обязательные работы либо административный арест, в размере двадцати тысяч рублей.</w:t>
      </w:r>
    </w:p>
    <w:p w:rsidR="00D86307" w:rsidRDefault="00D86307" w:rsidP="00D863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Уголовная ответственность наступает в результате совершения преступления, предусмотренного частью 1 статьи 157 Уголовного кодекса Российской Федерации н</w:t>
      </w:r>
      <w:r w:rsidRPr="002B7636">
        <w:rPr>
          <w:rFonts w:ascii="Times New Roman" w:hAnsi="Times New Roman" w:cs="Times New Roman"/>
          <w:sz w:val="28"/>
          <w:szCs w:val="28"/>
        </w:rPr>
        <w:t xml:space="preserve">еуплата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детей, а равно нетрудоспособных детей, достигших восемнадцатилетнего возраста, если это деяние совершено неоднократно,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B7636">
        <w:rPr>
          <w:rFonts w:ascii="Times New Roman" w:hAnsi="Times New Roman" w:cs="Times New Roman"/>
          <w:sz w:val="28"/>
          <w:szCs w:val="28"/>
        </w:rPr>
        <w:t>наказывается исправительными работами на срок до одного года, либо принудительными работами на тот же срок, либо арестом на срок до трех месяцев, либо лишением свободы на срок до одного года.</w:t>
      </w:r>
    </w:p>
    <w:p w:rsidR="00535F4D" w:rsidRDefault="00535F4D" w:rsidP="00FC1C88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FC1C88" w:rsidRDefault="00535F4D" w:rsidP="00FC1C88">
      <w:pPr>
        <w:spacing w:after="0" w:line="240" w:lineRule="exact"/>
        <w:contextualSpacing/>
        <w:rPr>
          <w:rFonts w:eastAsia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Старший п</w:t>
      </w:r>
      <w:r w:rsidR="00FC1C88">
        <w:rPr>
          <w:rFonts w:ascii="Times New Roman" w:eastAsia="Times New Roman" w:hAnsi="Times New Roman" w:cs="Times New Roman"/>
          <w:sz w:val="28"/>
          <w:lang w:eastAsia="ru-RU"/>
        </w:rPr>
        <w:t xml:space="preserve">омощник прокурора района </w:t>
      </w:r>
      <w:r w:rsidR="00FC1C88">
        <w:rPr>
          <w:rFonts w:ascii="Times New Roman" w:eastAsia="Times New Roman" w:hAnsi="Times New Roman" w:cs="Times New Roman"/>
          <w:sz w:val="28"/>
          <w:lang w:eastAsia="ru-RU"/>
        </w:rPr>
        <w:tab/>
      </w:r>
      <w:r w:rsidR="00FC1C88">
        <w:rPr>
          <w:rFonts w:ascii="Times New Roman" w:eastAsia="Times New Roman" w:hAnsi="Times New Roman" w:cs="Times New Roman"/>
          <w:sz w:val="28"/>
          <w:lang w:eastAsia="ru-RU"/>
        </w:rPr>
        <w:tab/>
      </w:r>
      <w:r w:rsidR="00FC1C88">
        <w:rPr>
          <w:rFonts w:ascii="Times New Roman" w:eastAsia="Times New Roman" w:hAnsi="Times New Roman" w:cs="Times New Roman"/>
          <w:sz w:val="28"/>
          <w:lang w:eastAsia="ru-RU"/>
        </w:rPr>
        <w:tab/>
      </w:r>
      <w:r w:rsidR="00FC1C88">
        <w:rPr>
          <w:rFonts w:ascii="Times New Roman" w:eastAsia="Times New Roman" w:hAnsi="Times New Roman" w:cs="Times New Roman"/>
          <w:sz w:val="28"/>
          <w:lang w:eastAsia="ru-RU"/>
        </w:rPr>
        <w:tab/>
        <w:t xml:space="preserve">       Ч.Б. Дубчинов </w:t>
      </w:r>
    </w:p>
    <w:p w:rsidR="00FC1C88" w:rsidRDefault="00FC1C88" w:rsidP="00FC1C88">
      <w:pPr>
        <w:spacing w:after="0" w:line="240" w:lineRule="exact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</w:p>
    <w:p w:rsidR="00535F4D" w:rsidRDefault="00535F4D" w:rsidP="00FC1C88">
      <w:pPr>
        <w:spacing w:after="0" w:line="240" w:lineRule="exact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</w:p>
    <w:p w:rsidR="00FC1C88" w:rsidRDefault="00FC1C88" w:rsidP="00FC1C88">
      <w:pPr>
        <w:spacing w:after="0" w:line="240" w:lineRule="exact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Согласовано</w:t>
      </w:r>
    </w:p>
    <w:p w:rsidR="00FC1C88" w:rsidRDefault="00FC1C88" w:rsidP="00FC1C88">
      <w:pPr>
        <w:spacing w:after="0" w:line="240" w:lineRule="exact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. прокурора района </w:t>
      </w:r>
    </w:p>
    <w:p w:rsidR="00FC1C88" w:rsidRDefault="00FC1C88" w:rsidP="00FC1C88">
      <w:pPr>
        <w:spacing w:after="0" w:line="240" w:lineRule="exact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</w:p>
    <w:p w:rsidR="00FC1C88" w:rsidRPr="00FC1C88" w:rsidRDefault="00535F4D" w:rsidP="00535F4D">
      <w:pPr>
        <w:spacing w:after="0" w:line="240" w:lineRule="exact"/>
        <w:ind w:right="-144"/>
        <w:contextualSpacing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младший </w:t>
      </w:r>
      <w:r w:rsidR="00FC1C88">
        <w:rPr>
          <w:rFonts w:ascii="Times New Roman" w:eastAsia="Times New Roman" w:hAnsi="Times New Roman" w:cs="Times New Roman"/>
          <w:sz w:val="28"/>
          <w:lang w:eastAsia="ru-RU"/>
        </w:rPr>
        <w:t>советник юстиции</w:t>
      </w:r>
      <w:r w:rsidR="00FC1C88">
        <w:rPr>
          <w:rFonts w:ascii="Times New Roman" w:eastAsia="Times New Roman" w:hAnsi="Times New Roman" w:cs="Times New Roman"/>
          <w:sz w:val="28"/>
          <w:lang w:eastAsia="ru-RU"/>
        </w:rPr>
        <w:tab/>
      </w:r>
      <w:r w:rsidR="00FC1C88">
        <w:rPr>
          <w:rFonts w:ascii="Times New Roman" w:eastAsia="Times New Roman" w:hAnsi="Times New Roman" w:cs="Times New Roman"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lang w:eastAsia="ru-RU"/>
        </w:rPr>
        <w:tab/>
      </w:r>
      <w:r w:rsidR="00FC1C88">
        <w:rPr>
          <w:rFonts w:ascii="Times New Roman" w:eastAsia="Times New Roman" w:hAnsi="Times New Roman" w:cs="Times New Roman"/>
          <w:sz w:val="28"/>
          <w:lang w:eastAsia="ru-RU"/>
        </w:rPr>
        <w:tab/>
      </w:r>
      <w:r w:rsidR="00FC1C88">
        <w:rPr>
          <w:rFonts w:ascii="Times New Roman" w:eastAsia="Times New Roman" w:hAnsi="Times New Roman" w:cs="Times New Roman"/>
          <w:sz w:val="28"/>
          <w:lang w:eastAsia="ru-RU"/>
        </w:rPr>
        <w:tab/>
      </w:r>
      <w:r w:rsidR="00FC1C88">
        <w:rPr>
          <w:rFonts w:ascii="Times New Roman" w:eastAsia="Times New Roman" w:hAnsi="Times New Roman" w:cs="Times New Roman"/>
          <w:sz w:val="28"/>
          <w:lang w:eastAsia="ru-RU"/>
        </w:rPr>
        <w:tab/>
      </w:r>
      <w:r w:rsidR="003F1AAA">
        <w:rPr>
          <w:rFonts w:ascii="Times New Roman" w:eastAsia="Times New Roman" w:hAnsi="Times New Roman" w:cs="Times New Roman"/>
          <w:sz w:val="28"/>
          <w:lang w:eastAsia="ru-RU"/>
        </w:rPr>
        <w:tab/>
        <w:t xml:space="preserve">     В.З. Галеев </w:t>
      </w:r>
    </w:p>
    <w:sectPr w:rsidR="00FC1C88" w:rsidRPr="00FC1C88" w:rsidSect="00535F4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16F"/>
    <w:rsid w:val="000142B7"/>
    <w:rsid w:val="00066B14"/>
    <w:rsid w:val="00123882"/>
    <w:rsid w:val="00162B4A"/>
    <w:rsid w:val="0016583A"/>
    <w:rsid w:val="00176EBF"/>
    <w:rsid w:val="002926FD"/>
    <w:rsid w:val="002A49DA"/>
    <w:rsid w:val="002B1577"/>
    <w:rsid w:val="002E7FC8"/>
    <w:rsid w:val="00335380"/>
    <w:rsid w:val="003F1AAA"/>
    <w:rsid w:val="00413537"/>
    <w:rsid w:val="004368AC"/>
    <w:rsid w:val="00444102"/>
    <w:rsid w:val="00535F4D"/>
    <w:rsid w:val="0055765A"/>
    <w:rsid w:val="0057154F"/>
    <w:rsid w:val="00571F36"/>
    <w:rsid w:val="005D55E9"/>
    <w:rsid w:val="005F40F3"/>
    <w:rsid w:val="006656D1"/>
    <w:rsid w:val="006B1DFD"/>
    <w:rsid w:val="006C36DD"/>
    <w:rsid w:val="006F76D4"/>
    <w:rsid w:val="007A7F38"/>
    <w:rsid w:val="0083635B"/>
    <w:rsid w:val="008631EB"/>
    <w:rsid w:val="008D7576"/>
    <w:rsid w:val="008E4186"/>
    <w:rsid w:val="008F3E86"/>
    <w:rsid w:val="00997730"/>
    <w:rsid w:val="009A7E13"/>
    <w:rsid w:val="009B12DA"/>
    <w:rsid w:val="009B57EA"/>
    <w:rsid w:val="009C1998"/>
    <w:rsid w:val="009C58B6"/>
    <w:rsid w:val="009F2EBA"/>
    <w:rsid w:val="00AA1389"/>
    <w:rsid w:val="00AD2D5B"/>
    <w:rsid w:val="00B17257"/>
    <w:rsid w:val="00B338D2"/>
    <w:rsid w:val="00BB6604"/>
    <w:rsid w:val="00C4487D"/>
    <w:rsid w:val="00D10662"/>
    <w:rsid w:val="00D16E01"/>
    <w:rsid w:val="00D86307"/>
    <w:rsid w:val="00DA59A7"/>
    <w:rsid w:val="00DC316F"/>
    <w:rsid w:val="00EF39BB"/>
    <w:rsid w:val="00F146D9"/>
    <w:rsid w:val="00F86687"/>
    <w:rsid w:val="00F90FC6"/>
    <w:rsid w:val="00FC1C88"/>
    <w:rsid w:val="00FF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1A1D7"/>
  <w15:docId w15:val="{5E63A3DD-4A05-4509-9533-8704C25EF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6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16E0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65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58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6061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80860">
          <w:marLeft w:val="0"/>
          <w:marRight w:val="0"/>
          <w:marTop w:val="200"/>
          <w:marBottom w:val="7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4139">
          <w:marLeft w:val="0"/>
          <w:marRight w:val="0"/>
          <w:marTop w:val="388"/>
          <w:marBottom w:val="9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99549">
          <w:marLeft w:val="0"/>
          <w:marRight w:val="0"/>
          <w:marTop w:val="0"/>
          <w:marBottom w:val="9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Дубчинов Чингис Бэлигтуевич</cp:lastModifiedBy>
  <cp:revision>2</cp:revision>
  <cp:lastPrinted>2023-09-18T01:44:00Z</cp:lastPrinted>
  <dcterms:created xsi:type="dcterms:W3CDTF">2023-09-18T02:01:00Z</dcterms:created>
  <dcterms:modified xsi:type="dcterms:W3CDTF">2023-09-18T02:01:00Z</dcterms:modified>
</cp:coreProperties>
</file>